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2F" w:rsidRDefault="0065182F">
      <w:pPr>
        <w:pStyle w:val="ConsPlusNormal"/>
        <w:widowControl/>
        <w:ind w:firstLine="0"/>
        <w:jc w:val="both"/>
      </w:pPr>
    </w:p>
    <w:p w:rsidR="0065182F" w:rsidRDefault="0065182F">
      <w:pPr>
        <w:pStyle w:val="ConsPlusNormal"/>
        <w:widowControl/>
        <w:ind w:firstLine="0"/>
        <w:jc w:val="both"/>
        <w:outlineLvl w:val="0"/>
      </w:pPr>
      <w:r>
        <w:t>Зарегистрировано в Минюсте РФ 19 мая 2008 г. N 11706</w:t>
      </w:r>
    </w:p>
    <w:p w:rsidR="0065182F" w:rsidRDefault="0065182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5182F" w:rsidRDefault="0065182F">
      <w:pPr>
        <w:pStyle w:val="ConsPlusNormal"/>
        <w:widowControl/>
        <w:ind w:firstLine="540"/>
        <w:jc w:val="both"/>
      </w:pPr>
    </w:p>
    <w:p w:rsidR="0065182F" w:rsidRDefault="0065182F">
      <w:pPr>
        <w:pStyle w:val="ConsPlusNormal"/>
        <w:widowControl/>
        <w:ind w:firstLine="0"/>
        <w:jc w:val="center"/>
      </w:pPr>
      <w:r>
        <w:t>ФЕДЕРАЛЬНАЯ СЛУЖБА ПО НАДЗОРУ В СФЕРЕ ЗАЩИТЫ</w:t>
      </w:r>
    </w:p>
    <w:p w:rsidR="0065182F" w:rsidRDefault="0065182F">
      <w:pPr>
        <w:pStyle w:val="ConsPlusNormal"/>
        <w:widowControl/>
        <w:ind w:firstLine="0"/>
        <w:jc w:val="center"/>
      </w:pPr>
      <w:r>
        <w:t>ПРАВ ПОТРЕБИТЕЛЕЙ И БЛАГОПОЛУЧИЯ ЧЕЛОВЕКА</w:t>
      </w:r>
    </w:p>
    <w:p w:rsidR="0065182F" w:rsidRDefault="0065182F">
      <w:pPr>
        <w:pStyle w:val="ConsPlusNormal"/>
        <w:widowControl/>
        <w:ind w:firstLine="0"/>
        <w:jc w:val="center"/>
      </w:pPr>
    </w:p>
    <w:p w:rsidR="0065182F" w:rsidRDefault="0065182F">
      <w:pPr>
        <w:pStyle w:val="ConsPlusNormal"/>
        <w:widowControl/>
        <w:ind w:firstLine="0"/>
        <w:jc w:val="center"/>
      </w:pPr>
      <w:r>
        <w:t>ГЛАВНЫЙ ГОСУДАРСТВЕННЫЙ САНИТАРНЫЙ ВРАЧ</w:t>
      </w:r>
    </w:p>
    <w:p w:rsidR="0065182F" w:rsidRDefault="0065182F">
      <w:pPr>
        <w:pStyle w:val="ConsPlusNormal"/>
        <w:widowControl/>
        <w:ind w:firstLine="0"/>
        <w:jc w:val="center"/>
      </w:pPr>
      <w:r>
        <w:t>РОССИЙСКОЙ ФЕДЕРАЦИИ</w:t>
      </w:r>
    </w:p>
    <w:p w:rsidR="0065182F" w:rsidRDefault="0065182F">
      <w:pPr>
        <w:pStyle w:val="ConsPlusNormal"/>
        <w:widowControl/>
        <w:ind w:firstLine="0"/>
        <w:jc w:val="center"/>
      </w:pPr>
    </w:p>
    <w:p w:rsidR="0065182F" w:rsidRDefault="0065182F">
      <w:pPr>
        <w:pStyle w:val="ConsPlusNormal"/>
        <w:widowControl/>
        <w:ind w:firstLine="0"/>
        <w:jc w:val="center"/>
      </w:pPr>
      <w:r>
        <w:t>ПОСТАНОВЛЕНИЕ</w:t>
      </w:r>
    </w:p>
    <w:p w:rsidR="0065182F" w:rsidRDefault="0065182F">
      <w:pPr>
        <w:pStyle w:val="ConsPlusNormal"/>
        <w:widowControl/>
        <w:ind w:firstLine="0"/>
        <w:jc w:val="center"/>
      </w:pPr>
      <w:r>
        <w:t>от 21 апреля 2008 г. N 27</w:t>
      </w:r>
    </w:p>
    <w:p w:rsidR="0065182F" w:rsidRDefault="0065182F">
      <w:pPr>
        <w:pStyle w:val="ConsPlusNormal"/>
        <w:widowControl/>
        <w:ind w:firstLine="0"/>
        <w:jc w:val="center"/>
      </w:pPr>
    </w:p>
    <w:p w:rsidR="0065182F" w:rsidRDefault="0065182F">
      <w:pPr>
        <w:pStyle w:val="ConsPlusNormal"/>
        <w:widowControl/>
        <w:ind w:firstLine="0"/>
        <w:jc w:val="center"/>
      </w:pPr>
      <w:r>
        <w:t>ОБ УТВЕРЖДЕНИИ САНПИН 1.2.2353-08</w:t>
      </w:r>
    </w:p>
    <w:p w:rsidR="0065182F" w:rsidRDefault="0065182F">
      <w:pPr>
        <w:pStyle w:val="ConsPlusNormal"/>
        <w:widowControl/>
        <w:ind w:firstLine="540"/>
        <w:jc w:val="both"/>
      </w:pPr>
    </w:p>
    <w:p w:rsidR="0065182F" w:rsidRDefault="0065182F">
      <w:pPr>
        <w:pStyle w:val="ConsPlusNormal"/>
        <w:widowControl/>
        <w:ind w:firstLine="540"/>
        <w:jc w:val="both"/>
      </w:pPr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1; 2003, N 2, ст. 167; N 27 (ч. I), ст. 2700; 2004, N 35, ст. 3607; 2005, N 19, ст. 1752; 2006, N 1, ст. 10; N 52 (ч. I), ст. 5498; 2007, N 1 (ч. I), ст. 21, 29; N 27, ст. 3213; N 46, ст. 5554; N 49, ст. 6070)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65182F" w:rsidRDefault="0065182F">
      <w:pPr>
        <w:pStyle w:val="ConsPlusNormal"/>
        <w:widowControl/>
        <w:ind w:firstLine="540"/>
        <w:jc w:val="both"/>
      </w:pPr>
      <w:r>
        <w:t>1. Утвердить СанПиН 1.2.2353-08 "Канцерогенные факторы и основные требования к профилактике канцерогенной опасности" (приложение).</w:t>
      </w:r>
    </w:p>
    <w:p w:rsidR="0065182F" w:rsidRDefault="0065182F">
      <w:pPr>
        <w:pStyle w:val="ConsPlusNormal"/>
        <w:widowControl/>
        <w:ind w:firstLine="540"/>
        <w:jc w:val="both"/>
      </w:pPr>
      <w:r>
        <w:t>2. Ввести в действие СанПиН 1.2.2353-08 с 28 июня 2008 года.</w:t>
      </w:r>
    </w:p>
    <w:p w:rsidR="0065182F" w:rsidRDefault="0065182F">
      <w:pPr>
        <w:pStyle w:val="ConsPlusNormal"/>
        <w:widowControl/>
        <w:ind w:firstLine="540"/>
        <w:jc w:val="both"/>
      </w:pPr>
    </w:p>
    <w:p w:rsidR="0065182F" w:rsidRDefault="0065182F">
      <w:pPr>
        <w:pStyle w:val="ConsPlusNormal"/>
        <w:widowControl/>
        <w:ind w:firstLine="0"/>
        <w:jc w:val="right"/>
      </w:pPr>
      <w:r>
        <w:t>Г.Г.ОНИЩЕНКО</w:t>
      </w:r>
    </w:p>
    <w:p w:rsidR="0065182F" w:rsidRDefault="0065182F">
      <w:pPr>
        <w:pStyle w:val="ConsPlusNormal"/>
        <w:widowControl/>
        <w:ind w:firstLine="540"/>
        <w:jc w:val="both"/>
      </w:pPr>
    </w:p>
    <w:p w:rsidR="0065182F" w:rsidRDefault="0065182F">
      <w:pPr>
        <w:pStyle w:val="ConsPlusNormal"/>
        <w:widowControl/>
        <w:ind w:firstLine="540"/>
        <w:jc w:val="both"/>
      </w:pPr>
    </w:p>
    <w:p w:rsidR="0065182F" w:rsidRDefault="0065182F">
      <w:pPr>
        <w:pStyle w:val="ConsPlusNormal"/>
        <w:widowControl/>
        <w:ind w:firstLine="540"/>
        <w:jc w:val="both"/>
      </w:pPr>
    </w:p>
    <w:p w:rsidR="0065182F" w:rsidRDefault="0065182F">
      <w:pPr>
        <w:pStyle w:val="ConsPlusNormal"/>
        <w:widowControl/>
        <w:ind w:firstLine="540"/>
        <w:jc w:val="both"/>
      </w:pPr>
    </w:p>
    <w:p w:rsidR="0065182F" w:rsidRDefault="0065182F">
      <w:pPr>
        <w:pStyle w:val="ConsPlusNormal"/>
        <w:widowControl/>
        <w:ind w:firstLine="540"/>
        <w:jc w:val="both"/>
      </w:pPr>
    </w:p>
    <w:p w:rsidR="0065182F" w:rsidRDefault="0065182F">
      <w:pPr>
        <w:pStyle w:val="ConsPlusNormal"/>
        <w:widowControl/>
        <w:ind w:firstLine="0"/>
        <w:jc w:val="right"/>
        <w:outlineLvl w:val="0"/>
      </w:pPr>
      <w:r>
        <w:t>Приложение</w:t>
      </w:r>
    </w:p>
    <w:p w:rsidR="0065182F" w:rsidRDefault="0065182F">
      <w:pPr>
        <w:pStyle w:val="ConsPlusNormal"/>
        <w:widowControl/>
        <w:ind w:firstLine="0"/>
        <w:jc w:val="right"/>
      </w:pPr>
    </w:p>
    <w:p w:rsidR="0065182F" w:rsidRDefault="0065182F">
      <w:pPr>
        <w:pStyle w:val="ConsPlusNormal"/>
        <w:widowControl/>
        <w:ind w:firstLine="0"/>
        <w:jc w:val="center"/>
      </w:pPr>
      <w:r>
        <w:t>КАНЦЕРОГЕННЫЕ ФАКТОРЫ И ОСНОВНЫЕ ТРЕБОВАНИЯ</w:t>
      </w:r>
    </w:p>
    <w:p w:rsidR="0065182F" w:rsidRDefault="0065182F">
      <w:pPr>
        <w:pStyle w:val="ConsPlusNormal"/>
        <w:widowControl/>
        <w:ind w:firstLine="0"/>
        <w:jc w:val="center"/>
      </w:pPr>
      <w:r>
        <w:t>К ПРОФИЛАКТИКЕ КАНЦЕРОГЕННОЙ ОПАСНОСТИ</w:t>
      </w:r>
    </w:p>
    <w:p w:rsidR="0065182F" w:rsidRDefault="0065182F">
      <w:pPr>
        <w:pStyle w:val="ConsPlusNormal"/>
        <w:widowControl/>
        <w:ind w:firstLine="0"/>
        <w:jc w:val="center"/>
      </w:pPr>
    </w:p>
    <w:p w:rsidR="0065182F" w:rsidRDefault="0065182F">
      <w:pPr>
        <w:pStyle w:val="ConsPlusNormal"/>
        <w:widowControl/>
        <w:ind w:firstLine="0"/>
        <w:jc w:val="center"/>
      </w:pPr>
      <w:r>
        <w:t>Санитарно-эпидемиологические правила и нормативы</w:t>
      </w:r>
    </w:p>
    <w:p w:rsidR="0065182F" w:rsidRDefault="0065182F">
      <w:pPr>
        <w:pStyle w:val="ConsPlusNormal"/>
        <w:widowControl/>
        <w:ind w:firstLine="0"/>
        <w:jc w:val="center"/>
      </w:pPr>
      <w:r>
        <w:t>СанПиН 1.2.2353-08</w:t>
      </w:r>
    </w:p>
    <w:p w:rsidR="0065182F" w:rsidRDefault="0065182F">
      <w:pPr>
        <w:pStyle w:val="ConsPlusNormal"/>
        <w:widowControl/>
        <w:ind w:firstLine="0"/>
        <w:jc w:val="center"/>
      </w:pPr>
    </w:p>
    <w:p w:rsidR="0065182F" w:rsidRDefault="0065182F">
      <w:pPr>
        <w:pStyle w:val="ConsPlusNormal"/>
        <w:widowControl/>
        <w:ind w:firstLine="0"/>
        <w:jc w:val="center"/>
        <w:outlineLvl w:val="1"/>
      </w:pPr>
      <w:r>
        <w:t>I. Область применения и общие положения</w:t>
      </w:r>
    </w:p>
    <w:p w:rsidR="0065182F" w:rsidRDefault="0065182F">
      <w:pPr>
        <w:pStyle w:val="ConsPlusNormal"/>
        <w:widowControl/>
        <w:ind w:firstLine="540"/>
        <w:jc w:val="both"/>
      </w:pPr>
    </w:p>
    <w:p w:rsidR="0065182F" w:rsidRDefault="0065182F">
      <w:pPr>
        <w:pStyle w:val="ConsPlusNormal"/>
        <w:widowControl/>
        <w:ind w:firstLine="540"/>
        <w:jc w:val="both"/>
      </w:pPr>
      <w:r>
        <w:t xml:space="preserve">1.1. Настоящие санитарно-эпидемиологические правила и нормативы (далее - санитарные правила) разработаны в соответствии с Законом Российской Федерации от 23.07.1993 N 5487-1 "Основы законодательства Российской Федерации об охране здоровья граждан" (Ведомости Съезда народных депутатов Российской Федерации и Верховного Совета Российской Федерации, 1993, N 33, ст. 1318; Собрание актов Президента и Правительства Российской Федерации, 1993, N 52, ст. 5086; Собрание законодательства Российской Федерации, 1998, N 10, ст. 1143; 1999, N 51, ст. 6289; 2000, N 49, ст. 4740; 2003, N 9, ст. 805; N 27 (ч. I), ст. 2700; 2004, N 27, ст. 2711; N 35, ст. 3607; N 49, ст. 4850; 2005, N 10, ст. 763; N 52 (ч. I), ст. 5583; 2006, N 1, ст. 10; N 6, ст. 640),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1; 2003, N 2, ст. 167; N 27 (ч. I), ст. 2700; 2004, N 35, ст. 3607; 2005, N 19, ст. 1752; 2006, N 1, ст. 10; N 52 (ч. I), ст. 5498; 2007, N 1 (ч. I), ст. 21, 29; N 27, ст. 3213; N 46, ст. 5554; N 49, ст. 6070), Положением о государственном санитарно-эпидемиологическом нормировании, утвержденным Постановлением Правительства Российской Федерации от 24.07.2000 N 554 (Собрание законодательства Российской Федерации, 2000, N 31, ст. 3295; 2005, N 39, ст. 3953), Постановлением Правительства Российской Федерации от 15.09.2005 N 569 "О Положении об осуществлении государственного санитарно-эпидемиологического надзора в Российской Федерации" (Собрание законодательства Российской Федерации, 2005, N 39, ст. 3953), Трудовым кодексом Российской Федерации от 30.12.2001 N 197-ФЗ (Собрание законодательства Российской </w:t>
      </w:r>
      <w:r>
        <w:lastRenderedPageBreak/>
        <w:t>Федерации, 2002, N 1 (ч. I), ст. 3; N 30, ст. 3014; 2004, N 35, ст. 3607; 2006, N 27, ст. 2878; 2008, N 9, ст. 812).</w:t>
      </w:r>
    </w:p>
    <w:p w:rsidR="0065182F" w:rsidRDefault="0065182F">
      <w:pPr>
        <w:pStyle w:val="ConsPlusNormal"/>
        <w:widowControl/>
        <w:ind w:firstLine="540"/>
        <w:jc w:val="both"/>
      </w:pPr>
      <w:r>
        <w:t>1.2. Санитарные правила составлены на основе отечественных и зарубежных научных данных, материалов Международного агентства по изучению рака (МАИР) и Всемирной организации здравоохранения с учетом документа Организации объединенных наций (ООН) "Согласованная на глобальном уровне система классификации и маркировки химических веществ (СГС ООН)", Конвенции 170 и Рекомендаций 177 Международной организации труда (МОТ) "О безопасности при использовании химических веществ на производстве".</w:t>
      </w:r>
    </w:p>
    <w:p w:rsidR="0065182F" w:rsidRDefault="0065182F">
      <w:pPr>
        <w:pStyle w:val="ConsPlusNormal"/>
        <w:widowControl/>
        <w:ind w:firstLine="540"/>
        <w:jc w:val="both"/>
      </w:pPr>
      <w:r>
        <w:t>1.3. Санитарные правила являются нормативным правовым документом, действующим на всей территории Российской Федерации и определяющим канцерогенную опасность для человека химических (исключая радиоактивные изотопы), физических и биологических факторов среды обитания, а также производственных процессов (далее - канцерогенные факторы), установленную по результатам эпидемиологических и экспериментальных исследований.</w:t>
      </w:r>
    </w:p>
    <w:p w:rsidR="0065182F" w:rsidRDefault="0065182F">
      <w:pPr>
        <w:pStyle w:val="ConsPlusNormal"/>
        <w:widowControl/>
        <w:ind w:firstLine="540"/>
        <w:jc w:val="both"/>
      </w:pPr>
      <w:r>
        <w:t>1.4. Основной целью санитарных правил является определение перечня канцерогенных факторов для организации и проведения мероприятий по профилактике онкологической заболеваемости, а также для установления связи онкологического заболевания с производственной деятельностью или непроизводственным воздействием.</w:t>
      </w:r>
    </w:p>
    <w:p w:rsidR="0065182F" w:rsidRDefault="0065182F">
      <w:pPr>
        <w:pStyle w:val="ConsPlusNormal"/>
        <w:widowControl/>
        <w:ind w:firstLine="540"/>
        <w:jc w:val="both"/>
      </w:pPr>
      <w:r>
        <w:t>1.5. Санитарные правила устанавливают гигиенические требования к организации и проведению санитарно-противоэпидемических мероприятий, направленных на профилактику онкологической заболеваемости.</w:t>
      </w:r>
    </w:p>
    <w:p w:rsidR="0065182F" w:rsidRDefault="0065182F">
      <w:pPr>
        <w:pStyle w:val="ConsPlusNormal"/>
        <w:widowControl/>
        <w:ind w:firstLine="540"/>
        <w:jc w:val="both"/>
      </w:pPr>
      <w:r>
        <w:t>1.6. Юридические лица и индивидуальные предприниматели при осуществлении ими деятельности обязаны проводить санитарно-противоэпидемические мероприятия по обеспечению требований настоящих санитарных правил в целях профилактики онкологической заболеваемости.</w:t>
      </w:r>
    </w:p>
    <w:p w:rsidR="0065182F" w:rsidRDefault="0065182F">
      <w:pPr>
        <w:pStyle w:val="ConsPlusNormal"/>
        <w:widowControl/>
        <w:ind w:firstLine="540"/>
        <w:jc w:val="both"/>
      </w:pPr>
      <w:r>
        <w:t>1.7. За нарушение санитарного законодательства устанавливается дисциплинарная, административная и уголовная ответственность в соответствии с законодательством Российской Федерации (статья 55 Федерального закона от 30.03.1999 N 52-ФЗ "О санитарно-эпидемиологическом благополучии населения").</w:t>
      </w:r>
    </w:p>
    <w:p w:rsidR="0065182F" w:rsidRDefault="0065182F">
      <w:pPr>
        <w:pStyle w:val="ConsPlusNormal"/>
        <w:widowControl/>
        <w:ind w:firstLine="540"/>
        <w:jc w:val="both"/>
      </w:pPr>
      <w:r>
        <w:t>1.8. Работники, занятые на работах с воздействием канцерогенных факторов, должны соблюдать требования настоящих санитарных правил.</w:t>
      </w:r>
    </w:p>
    <w:p w:rsidR="0065182F" w:rsidRDefault="0065182F">
      <w:pPr>
        <w:pStyle w:val="ConsPlusNormal"/>
        <w:widowControl/>
        <w:ind w:firstLine="540"/>
        <w:jc w:val="both"/>
      </w:pPr>
      <w:r>
        <w:t>1.9. Применение действующих нормативных правовых актов, нормативно-технических документов в части регламентирования гигиенических требований к условиям труда, производству работ, оказанию услуг, условиям проживания, воспитания, обучения, а также питания населения не должно противоречить настоящим санитарным правилам.</w:t>
      </w:r>
    </w:p>
    <w:p w:rsidR="0065182F" w:rsidRDefault="0065182F">
      <w:pPr>
        <w:pStyle w:val="ConsPlusNormal"/>
        <w:widowControl/>
        <w:ind w:firstLine="540"/>
        <w:jc w:val="both"/>
      </w:pPr>
      <w:r>
        <w:t>1.10. Положения санитарных правил учитываются при разработке федеральных и региональных программ профилактики онкологических заболеваний.</w:t>
      </w:r>
    </w:p>
    <w:p w:rsidR="0065182F" w:rsidRDefault="0065182F">
      <w:pPr>
        <w:pStyle w:val="ConsPlusNormal"/>
        <w:widowControl/>
        <w:ind w:firstLine="540"/>
        <w:jc w:val="both"/>
      </w:pPr>
      <w:r>
        <w:t>1.11. Государственный надзор за соблюдением требований санитарных правил осуществляет федеральный орган исполнительной власти, уполномоченный осуществлять государственный санитарно-эпидемиологический надзор.</w:t>
      </w:r>
    </w:p>
    <w:p w:rsidR="0065182F" w:rsidRDefault="0065182F">
      <w:pPr>
        <w:pStyle w:val="ConsPlusNormal"/>
        <w:widowControl/>
        <w:ind w:firstLine="540"/>
        <w:jc w:val="both"/>
      </w:pPr>
    </w:p>
    <w:p w:rsidR="0065182F" w:rsidRDefault="0065182F">
      <w:pPr>
        <w:pStyle w:val="ConsPlusNormal"/>
        <w:widowControl/>
        <w:ind w:firstLine="0"/>
        <w:jc w:val="center"/>
        <w:outlineLvl w:val="1"/>
      </w:pPr>
      <w:r>
        <w:t>II. Канцерогенные факторы</w:t>
      </w:r>
    </w:p>
    <w:p w:rsidR="0065182F" w:rsidRDefault="0065182F">
      <w:pPr>
        <w:pStyle w:val="ConsPlusNormal"/>
        <w:widowControl/>
        <w:ind w:firstLine="0"/>
        <w:jc w:val="center"/>
      </w:pPr>
    </w:p>
    <w:p w:rsidR="0065182F" w:rsidRDefault="0065182F">
      <w:pPr>
        <w:pStyle w:val="ConsPlusNormal"/>
        <w:widowControl/>
        <w:ind w:firstLine="0"/>
        <w:jc w:val="center"/>
        <w:outlineLvl w:val="2"/>
      </w:pPr>
      <w:r>
        <w:t>2.1. Химические факторы</w:t>
      </w:r>
    </w:p>
    <w:p w:rsidR="0065182F" w:rsidRDefault="0065182F">
      <w:pPr>
        <w:pStyle w:val="ConsPlusNormal"/>
        <w:widowControl/>
        <w:ind w:firstLine="0"/>
        <w:jc w:val="center"/>
      </w:pPr>
    </w:p>
    <w:p w:rsidR="0065182F" w:rsidRDefault="0065182F">
      <w:pPr>
        <w:pStyle w:val="ConsPlusNormal"/>
        <w:widowControl/>
        <w:ind w:firstLine="0"/>
        <w:jc w:val="center"/>
        <w:outlineLvl w:val="3"/>
      </w:pPr>
      <w:r>
        <w:t>2.1.1. Вещества, их смеси, продукты и их комбинации</w:t>
      </w:r>
    </w:p>
    <w:p w:rsidR="0065182F" w:rsidRDefault="0065182F">
      <w:pPr>
        <w:pStyle w:val="ConsPlusNormal"/>
        <w:widowControl/>
        <w:ind w:firstLine="540"/>
        <w:jc w:val="both"/>
      </w:pPr>
    </w:p>
    <w:p w:rsidR="0065182F" w:rsidRDefault="0065182F">
      <w:pPr>
        <w:pStyle w:val="ConsPlusNonformat"/>
        <w:widowControl/>
        <w:jc w:val="both"/>
      </w:pPr>
      <w:r>
        <w:t>┌───┬────────────┬──────────────────────────────────────┬─────────────────┐</w:t>
      </w:r>
    </w:p>
    <w:p w:rsidR="0065182F" w:rsidRDefault="0065182F">
      <w:pPr>
        <w:pStyle w:val="ConsPlusNonformat"/>
        <w:widowControl/>
        <w:jc w:val="both"/>
      </w:pPr>
      <w:r>
        <w:t>│ N │    CAS N   │             Наименование             │Преимущественные │</w:t>
      </w:r>
    </w:p>
    <w:p w:rsidR="0065182F" w:rsidRDefault="0065182F">
      <w:pPr>
        <w:pStyle w:val="ConsPlusNonformat"/>
        <w:widowControl/>
        <w:jc w:val="both"/>
      </w:pPr>
      <w:r>
        <w:t>│п/п│            │                                      │пути поступления │</w:t>
      </w:r>
    </w:p>
    <w:p w:rsidR="0065182F" w:rsidRDefault="0065182F">
      <w:pPr>
        <w:pStyle w:val="ConsPlusNonformat"/>
        <w:widowControl/>
        <w:jc w:val="both"/>
      </w:pPr>
      <w:r>
        <w:t>│   │            │                                      │   в организм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 1.│23214-92-8  │Адриамицин (доксорубицина гидрохлорид)│инг              │</w:t>
      </w:r>
    </w:p>
    <w:p w:rsidR="0065182F" w:rsidRDefault="0065182F">
      <w:pPr>
        <w:pStyle w:val="ConsPlusNonformat"/>
        <w:widowControl/>
        <w:jc w:val="both"/>
      </w:pPr>
      <w:r>
        <w:t>│   │            │(лс)                                  │        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 2.│446-86-6    │Азатиоприн (имуран) (лс)              │инг     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 3.│320-67-2    │5-Азацитидин (лс)                     │инг     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 4.│79-06-1     │Акриламид                             │инг, ч/к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 5.│107-13-1    │Акрилонитрил                          │инг, ч/к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 6.│92-67-1     │4-Аминодифенил                        │инг, ч/к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lastRenderedPageBreak/>
        <w:t>│ 7.│-           │Андрогенные (анаболические) стероиды  │инг              │</w:t>
      </w:r>
    </w:p>
    <w:p w:rsidR="0065182F" w:rsidRDefault="0065182F">
      <w:pPr>
        <w:pStyle w:val="ConsPlusNonformat"/>
        <w:widowControl/>
        <w:jc w:val="both"/>
      </w:pPr>
      <w:r>
        <w:t>│   │            │(лс)                                  │        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 8.│313-67-7    │Аристолохиевые кислоты                │п/о              │</w:t>
      </w:r>
    </w:p>
    <w:p w:rsidR="0065182F" w:rsidRDefault="0065182F">
      <w:pPr>
        <w:pStyle w:val="ConsPlusNonformat"/>
        <w:widowControl/>
        <w:jc w:val="both"/>
      </w:pPr>
      <w:r>
        <w:t>│   │38965-71-8  │                                      │                 │</w:t>
      </w:r>
    </w:p>
    <w:p w:rsidR="0065182F" w:rsidRDefault="0065182F">
      <w:pPr>
        <w:pStyle w:val="ConsPlusNonformat"/>
        <w:widowControl/>
        <w:jc w:val="both"/>
      </w:pPr>
      <w:r>
        <w:t>│   │475-80-9    │                                      │                 │</w:t>
      </w:r>
    </w:p>
    <w:p w:rsidR="0065182F" w:rsidRDefault="0065182F">
      <w:pPr>
        <w:pStyle w:val="ConsPlusNonformat"/>
        <w:widowControl/>
        <w:jc w:val="both"/>
      </w:pPr>
      <w:r>
        <w:t>│   │4849-90-5   │                                      │                 │</w:t>
      </w:r>
    </w:p>
    <w:p w:rsidR="0065182F" w:rsidRDefault="0065182F">
      <w:pPr>
        <w:pStyle w:val="ConsPlusNonformat"/>
        <w:widowControl/>
        <w:jc w:val="both"/>
      </w:pPr>
      <w:r>
        <w:t>│   │17413-38-6  │                                      │                 │</w:t>
      </w:r>
    </w:p>
    <w:p w:rsidR="0065182F" w:rsidRDefault="0065182F">
      <w:pPr>
        <w:pStyle w:val="ConsPlusNonformat"/>
        <w:widowControl/>
        <w:jc w:val="both"/>
      </w:pPr>
      <w:r>
        <w:t>│   │107259-48-3 │                                      │        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 9.│1332-21-4   │Асбесты                               │инг     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│10.│1402-68-2   │Афлатоксины                           │п/о     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│11.│56-55-3     │Бенз(а)антрацен                       │инг, ч/к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│12.│50-32-8     │Бенз(а)пирен                          │инг, ч/к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│13.│92-87-5     │Бензидин и красители на его основе    │ч/к, инг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│14.│71-43-2     │Бензол                                │инг, ч/к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│15.│7440-41-7   │Бериллий и его соединения             │инг     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│16.│542-88-1    │Бисхлорметиловый эфир                 │инг     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│17.│154-93-8    │Бисхлорэтилнитрозомочевина (BCNU) (лс)│инг, ч/к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│18.│106-99-0    │1,3-Бутадиен                          │инг     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│19.│593-60-2    │Винилбромид                           │инг     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│20.│75-02-5     │Винилфторид                           │инг     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│21.│75-01-4     │Винилхлорид                           │инг     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│22.│556-52-5    │Глицидол                              │инг, ч/к, п/о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│23.│53-70-3     │Дибенз(a,h)антрацен                   │инг, ч/к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│24.│57-14-7     │1,1-Диметилгидразин                   │инг, ч/к, п/о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│25.│540-73-8    │1,2-Диметилгидразин                   │инг, ч/к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│26.│79-44-7     │Диметилкарбамоилхлорид                │инг, ч/к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│27.│77-78-1     │Диметилсульфат                        │инг, ч/к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│28.│98503-29-8  │Диэтилсульфат                         │инг, ч/к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│29.│-           │Древесная пыль (твердых пород         │инг              │</w:t>
      </w:r>
    </w:p>
    <w:p w:rsidR="0065182F" w:rsidRDefault="0065182F">
      <w:pPr>
        <w:pStyle w:val="ConsPlusNonformat"/>
        <w:widowControl/>
        <w:jc w:val="both"/>
      </w:pPr>
      <w:r>
        <w:t>│   │            │деревьев: дуб, бук, береза, ясень и   │                 │</w:t>
      </w:r>
    </w:p>
    <w:p w:rsidR="0065182F" w:rsidRDefault="0065182F">
      <w:pPr>
        <w:pStyle w:val="ConsPlusNonformat"/>
        <w:widowControl/>
        <w:jc w:val="both"/>
      </w:pPr>
      <w:r>
        <w:t>│   │            │др.)                                  │        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│30.│51-75-2     │Иприт азотистый                       │ч/к, инг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│31.│505-60-2    │Иприт сернистый                       │ч/к, инг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│32.│7440-43-9   │Кадмий и его соединения               │инг     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│33.│-           │Каменноугольные и нефтяные смолы, пеки│ч/к, инг         │</w:t>
      </w:r>
    </w:p>
    <w:p w:rsidR="0065182F" w:rsidRDefault="0065182F">
      <w:pPr>
        <w:pStyle w:val="ConsPlusNonformat"/>
        <w:widowControl/>
        <w:jc w:val="both"/>
      </w:pPr>
      <w:r>
        <w:t>│   │            │и их возгоны                          │        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│34.│2425-06-1   │Каптафол                              │инг, ч/к         │</w:t>
      </w:r>
    </w:p>
    <w:p w:rsidR="0065182F" w:rsidRDefault="0065182F">
      <w:pPr>
        <w:pStyle w:val="ConsPlusNonformat"/>
        <w:widowControl/>
        <w:jc w:val="both"/>
      </w:pPr>
      <w:r>
        <w:lastRenderedPageBreak/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│35.│57-22-7     │Комбинированная химиотерапия с        │инг, ч/к         │</w:t>
      </w:r>
    </w:p>
    <w:p w:rsidR="0065182F" w:rsidRDefault="0065182F">
      <w:pPr>
        <w:pStyle w:val="ConsPlusNonformat"/>
        <w:widowControl/>
        <w:jc w:val="both"/>
      </w:pPr>
      <w:r>
        <w:t>│   │671-16-9    │использованием винкристина,           │                 │</w:t>
      </w:r>
    </w:p>
    <w:p w:rsidR="0065182F" w:rsidRDefault="0065182F">
      <w:pPr>
        <w:pStyle w:val="ConsPlusNonformat"/>
        <w:widowControl/>
        <w:jc w:val="both"/>
      </w:pPr>
      <w:r>
        <w:t>│   │50-24-8     │прокарбазина, преднизолона, а также   │                 │</w:t>
      </w:r>
    </w:p>
    <w:p w:rsidR="0065182F" w:rsidRDefault="0065182F">
      <w:pPr>
        <w:pStyle w:val="ConsPlusNonformat"/>
        <w:widowControl/>
        <w:jc w:val="both"/>
      </w:pPr>
      <w:r>
        <w:t>│   │55-86-7     │эмбихина и других алкилирующих агентов│                 │</w:t>
      </w:r>
    </w:p>
    <w:p w:rsidR="0065182F" w:rsidRDefault="0065182F">
      <w:pPr>
        <w:pStyle w:val="ConsPlusNonformat"/>
        <w:widowControl/>
        <w:jc w:val="both"/>
      </w:pPr>
      <w:r>
        <w:t>│   │            │(лс)                                  │        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│36.│14808-60-7  │Кремния диоксид кристаллический в     │инг              │</w:t>
      </w:r>
    </w:p>
    <w:p w:rsidR="0065182F" w:rsidRDefault="0065182F">
      <w:pPr>
        <w:pStyle w:val="ConsPlusNonformat"/>
        <w:widowControl/>
        <w:jc w:val="both"/>
      </w:pPr>
      <w:r>
        <w:t>│   │14464-46-1  │форме Кварца и Кристобалита           │        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│37.│8001-58-9   │Креозоты                              │ч/к     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│38.│148-82-3    │Мелфалан (лс)                         │инг, ч/к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│39.│70-25-7     │N-метил-N'-нитро-N-нитрозогуанидин    │п/о     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│40.│684-93-5    │N-Метил-N-нитрозомочевина (лс)        │инг, ч/к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│41.│101-14-4    │4,4'-Метилен бис(2-хлоранилин)        │инг, ч/к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│42.│66-27-3     │Метилметансульфонат                   │инг     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│43.│64091-91-4  │4-(Метилнитрозамино)-1-(3-пиридил)-1- │инг              │</w:t>
      </w:r>
    </w:p>
    <w:p w:rsidR="0065182F" w:rsidRDefault="0065182F">
      <w:pPr>
        <w:pStyle w:val="ConsPlusNonformat"/>
        <w:widowControl/>
        <w:jc w:val="both"/>
      </w:pPr>
      <w:r>
        <w:t>│   │            │бутанон                               │        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│44.│298-81-7    │8-метоксипсорален (Метоксален) в      │ч/к              │</w:t>
      </w:r>
    </w:p>
    <w:p w:rsidR="0065182F" w:rsidRDefault="0065182F">
      <w:pPr>
        <w:pStyle w:val="ConsPlusNonformat"/>
        <w:widowControl/>
        <w:jc w:val="both"/>
      </w:pPr>
      <w:r>
        <w:t>│   │            │сочетании с УФ-терапией (лс)          │        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│45.│484-20-8    │5-Метоксипсорален (лс)                │ч/к     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│46.│55-98-1     │Милеран (1,4-                         │инг              │</w:t>
      </w:r>
    </w:p>
    <w:p w:rsidR="0065182F" w:rsidRDefault="0065182F">
      <w:pPr>
        <w:pStyle w:val="ConsPlusNonformat"/>
        <w:widowControl/>
        <w:jc w:val="both"/>
      </w:pPr>
      <w:r>
        <w:t>│   │            │Бутандиолдиметилсульфонат) (лс)       │        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│47.│-           │Минеральные масла (нефтяные и         │ч/к, инг         │</w:t>
      </w:r>
    </w:p>
    <w:p w:rsidR="0065182F" w:rsidRDefault="0065182F">
      <w:pPr>
        <w:pStyle w:val="ConsPlusNonformat"/>
        <w:widowControl/>
        <w:jc w:val="both"/>
      </w:pPr>
      <w:r>
        <w:t>│   │            │сланцевые) неочищенные и не полностью │                 │</w:t>
      </w:r>
    </w:p>
    <w:p w:rsidR="0065182F" w:rsidRDefault="0065182F">
      <w:pPr>
        <w:pStyle w:val="ConsPlusNonformat"/>
        <w:widowControl/>
        <w:jc w:val="both"/>
      </w:pPr>
      <w:r>
        <w:t>│   │            │очищенные                             │        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│48.│7440-38-2   │Мышьяк и его неорганические соединения│п/о, инг, ч/к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│49.│134-32-7    │1-Нафтиламин технический, содержащий  │инг, ч/к         │</w:t>
      </w:r>
    </w:p>
    <w:p w:rsidR="0065182F" w:rsidRDefault="0065182F">
      <w:pPr>
        <w:pStyle w:val="ConsPlusNonformat"/>
        <w:widowControl/>
        <w:jc w:val="both"/>
      </w:pPr>
      <w:r>
        <w:t>│   │91-59-8     │более 0,1% 2-нафтиламина              │        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│50.│91-59-8     │2-Нафтиламин                          │инг, ч/к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│51.│7440-02-0   │Никель и его соединения               │инг     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│52.│62-75-9     │N-Нитрозодиметиламин                  │инг, п/о, ч/к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│53.│55-18-5     │N-Нитрозодиэтиламин                   │инг, п/о, ч/к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│54.│16543-55-8  │N-Нитрозонорникотин                   │инг     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│55.│-           │Отработавшие газы дизельных двигателей│инг     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│56.│1336-36-3   │Полихлорированные бифенилы            │инг, п/о, ч/к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│57.│366-70-1    │Прокарбазина гидрохлорид (лс)         │инг     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│58.│75-56-9     │Пропилена оксид                       │инг     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│59.│96-09-3     │Стирол-7,8-оксид                      │инг, ч/к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│60.│14807-96-6  │Тальк, содержащий асбестоподобные     │инг              │</w:t>
      </w:r>
    </w:p>
    <w:p w:rsidR="0065182F" w:rsidRDefault="0065182F">
      <w:pPr>
        <w:pStyle w:val="ConsPlusNonformat"/>
        <w:widowControl/>
        <w:jc w:val="both"/>
      </w:pPr>
      <w:r>
        <w:t>│   │            │волокна                               │                 │</w:t>
      </w:r>
    </w:p>
    <w:p w:rsidR="0065182F" w:rsidRDefault="0065182F">
      <w:pPr>
        <w:pStyle w:val="ConsPlusNonformat"/>
        <w:widowControl/>
        <w:jc w:val="both"/>
      </w:pPr>
      <w:r>
        <w:lastRenderedPageBreak/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│61.│10540-29-1  │Тамоксифен (лс)                       │инг     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│62.│29767-20-2  │Тенипозид (лс)                        │инг     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│63.│1746-01-6   │2,3,7,8-Тетрахлордибензо-пара-диоксин │инг, п/о, ч/к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│64.│127-18-4    │Тетрахлорэтилен                       │инг, ч/к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│65.│52-24-4     │Тиофосфамид (Тиотеф) (лс)             │инг     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│66.│95-53-4     │орто-Толуидин                         │инг, ч/к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│67.│100-44-7    │Толуолы альфа-хлорированные           │инг              │</w:t>
      </w:r>
    </w:p>
    <w:p w:rsidR="0065182F" w:rsidRDefault="0065182F">
      <w:pPr>
        <w:pStyle w:val="ConsPlusNonformat"/>
        <w:widowControl/>
        <w:jc w:val="both"/>
      </w:pPr>
      <w:r>
        <w:t>│   │98-87-3     │(бензилхлорид, бензалхлорид,          │                 │</w:t>
      </w:r>
    </w:p>
    <w:p w:rsidR="0065182F" w:rsidRDefault="0065182F">
      <w:pPr>
        <w:pStyle w:val="ConsPlusNonformat"/>
        <w:widowControl/>
        <w:jc w:val="both"/>
      </w:pPr>
      <w:r>
        <w:t>│   │98-07-7     │бензотрихлорид и бензоилхлорид)       │                 │</w:t>
      </w:r>
    </w:p>
    <w:p w:rsidR="0065182F" w:rsidRDefault="0065182F">
      <w:pPr>
        <w:pStyle w:val="ConsPlusNonformat"/>
        <w:widowControl/>
        <w:jc w:val="both"/>
      </w:pPr>
      <w:r>
        <w:t>│   │98-88-4     │                                      │        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│68.│299-75-2    │Треосульфан (лс)                      │инг     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│69.│126-72-7    │Трис(2,3-дибромпропил)фосфат          │инг, ч/к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│70.│96-18-4     │1,2,3-Трихлорпропан                   │инг, ч/к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│71.│79-01-6     │Трихлорэтилен                         │инг, ч/к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│72.│62-44-2     │Фенацетин и аналитические смеси,      │инг              │</w:t>
      </w:r>
    </w:p>
    <w:p w:rsidR="0065182F" w:rsidRDefault="0065182F">
      <w:pPr>
        <w:pStyle w:val="ConsPlusNonformat"/>
        <w:widowControl/>
        <w:jc w:val="both"/>
      </w:pPr>
      <w:r>
        <w:t>│   │            │содержащие фенацетин (лс)             │        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│73.│-           │Фитопрепараты с содержанием растений  │п/о              │</w:t>
      </w:r>
    </w:p>
    <w:p w:rsidR="0065182F" w:rsidRDefault="0065182F">
      <w:pPr>
        <w:pStyle w:val="ConsPlusNonformat"/>
        <w:widowControl/>
        <w:jc w:val="both"/>
      </w:pPr>
      <w:r>
        <w:t>│   │            │рода Кирказон (семейство              │                 │</w:t>
      </w:r>
    </w:p>
    <w:p w:rsidR="0065182F" w:rsidRDefault="0065182F">
      <w:pPr>
        <w:pStyle w:val="ConsPlusNonformat"/>
        <w:widowControl/>
        <w:jc w:val="both"/>
      </w:pPr>
      <w:r>
        <w:t>│   │            │Aristolochiaceae)                     │        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│74.│50-00-0     │Формальдегид                          │инг     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│75.│305-03-3    │Хлорамбуцил (лс)                      │инг, ч/к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│76.│56-75-7     │Хлорамфеникол (левомицетин) (лс)      │инг     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│77.│494-03-1    │Хлорнафазин (лс)                      │инг, ч/к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│78.│54749-90-5  │Хлорозотоцин (лс)                     │инг     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│79.│107-30-2    │Хлорметилметиловый эфир (технический) │инг     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│80.│95-69-2     │4-Хлор-орто-толуидин                  │инг, ч/к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│81.│13909-09-6  │1-(2-Хлорэтил)-3-(4-метилциклогексил)-│инг, ч/к         │</w:t>
      </w:r>
    </w:p>
    <w:p w:rsidR="0065182F" w:rsidRDefault="0065182F">
      <w:pPr>
        <w:pStyle w:val="ConsPlusNonformat"/>
        <w:widowControl/>
        <w:jc w:val="both"/>
      </w:pPr>
      <w:r>
        <w:t>│   │            │1-нитрозомочевина (метил-CCNU) (лс)   │        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│82.│13010-47-4  │1-(2-Хлорэтил)-3-циклогексил-1-       │инг, ч/к         │</w:t>
      </w:r>
    </w:p>
    <w:p w:rsidR="0065182F" w:rsidRDefault="0065182F">
      <w:pPr>
        <w:pStyle w:val="ConsPlusNonformat"/>
        <w:widowControl/>
        <w:jc w:val="both"/>
      </w:pPr>
      <w:r>
        <w:t>│   │            │нитрозомочевина (CCNU) (лс)           │        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│83.│-           │Хрома шестивалентного соединения      │инг     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│84.│79217-60-0  │Циклоспорин (лс)                      │инг     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│85.│50-18-0     │Циклофосфамид (циклофосфан) (лс)      │инг, ч/к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│86.│15663-27-1  │Цисплатин (лс)                        │инг, ч/к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│87.│106-89-8    │Эпихлоргидрин                         │инг, ч/к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│88.│66733-21-9  │Эрионит                               │инг              │</w:t>
      </w:r>
    </w:p>
    <w:p w:rsidR="0065182F" w:rsidRDefault="0065182F">
      <w:pPr>
        <w:pStyle w:val="ConsPlusNonformat"/>
        <w:widowControl/>
        <w:jc w:val="both"/>
      </w:pPr>
      <w:r>
        <w:lastRenderedPageBreak/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│89.│-           │Эстрогены нестероидные (лс)           │инг, ч/к         │</w:t>
      </w:r>
    </w:p>
    <w:p w:rsidR="0065182F" w:rsidRDefault="0065182F">
      <w:pPr>
        <w:pStyle w:val="ConsPlusNonformat"/>
        <w:widowControl/>
        <w:jc w:val="both"/>
      </w:pPr>
      <w:r>
        <w:t>│   │56-53-1     │Диэтилстильбэстрол (лс)               │        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│90.│-           │Эстрогены стероидные (лс)             │инг, ч/к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│91.│759-73-9    │N-Этил-N-нитрозомочевина (лс)         │инг, ч/к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│92.│75-21-8     │Этилена оксид                         │инг     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│93.│106-93-4    │Этилендибромид                        │инг, ч/к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│94.│33419-42-0  │Этопозид (лс)                         │инг              │</w:t>
      </w:r>
    </w:p>
    <w:p w:rsidR="0065182F" w:rsidRDefault="0065182F">
      <w:pPr>
        <w:pStyle w:val="ConsPlusNonformat"/>
        <w:widowControl/>
        <w:jc w:val="both"/>
      </w:pPr>
      <w:r>
        <w:t>├───┼────────────┼──────────────────────────────────────┼─────────────────┤</w:t>
      </w:r>
    </w:p>
    <w:p w:rsidR="0065182F" w:rsidRDefault="0065182F">
      <w:pPr>
        <w:pStyle w:val="ConsPlusNonformat"/>
        <w:widowControl/>
        <w:jc w:val="both"/>
      </w:pPr>
      <w:r>
        <w:t>│95.│33419-42-0  │Этопозид в комбинации с цисплатиной и │инг              │</w:t>
      </w:r>
    </w:p>
    <w:p w:rsidR="0065182F" w:rsidRDefault="0065182F">
      <w:pPr>
        <w:pStyle w:val="ConsPlusNonformat"/>
        <w:widowControl/>
        <w:jc w:val="both"/>
      </w:pPr>
      <w:r>
        <w:t>│   │            │блеомицином (лс)                      │                 │</w:t>
      </w:r>
    </w:p>
    <w:p w:rsidR="0065182F" w:rsidRDefault="0065182F">
      <w:pPr>
        <w:pStyle w:val="ConsPlusNonformat"/>
        <w:widowControl/>
        <w:jc w:val="both"/>
      </w:pPr>
      <w:r>
        <w:t>└───┴────────────┴──────────────────────────────────────┴─────────────────┘</w:t>
      </w:r>
    </w:p>
    <w:p w:rsidR="0065182F" w:rsidRDefault="0065182F">
      <w:pPr>
        <w:pStyle w:val="ConsPlusNormal"/>
        <w:widowControl/>
        <w:ind w:firstLine="0"/>
        <w:jc w:val="both"/>
      </w:pPr>
    </w:p>
    <w:p w:rsidR="0065182F" w:rsidRDefault="0065182F">
      <w:pPr>
        <w:pStyle w:val="ConsPlusNormal"/>
        <w:widowControl/>
        <w:ind w:firstLine="540"/>
        <w:jc w:val="both"/>
      </w:pPr>
      <w:r>
        <w:t>Примечание. Пути поступления лекарственных средств (лс) указаны для персонала, занятого в их производстве и применении. В лечебной практике пути поступления лекарственных средств в организм пациента определяются методикой лечения.</w:t>
      </w:r>
    </w:p>
    <w:p w:rsidR="0065182F" w:rsidRDefault="0065182F">
      <w:pPr>
        <w:pStyle w:val="ConsPlusNormal"/>
        <w:widowControl/>
        <w:ind w:firstLine="540"/>
        <w:jc w:val="both"/>
      </w:pPr>
    </w:p>
    <w:p w:rsidR="0065182F" w:rsidRDefault="0065182F">
      <w:pPr>
        <w:pStyle w:val="ConsPlusNormal"/>
        <w:widowControl/>
        <w:ind w:firstLine="0"/>
        <w:jc w:val="center"/>
        <w:outlineLvl w:val="3"/>
      </w:pPr>
      <w:r>
        <w:t>2.1.2. Производственные процессы</w:t>
      </w:r>
    </w:p>
    <w:p w:rsidR="0065182F" w:rsidRDefault="0065182F">
      <w:pPr>
        <w:pStyle w:val="ConsPlusNormal"/>
        <w:widowControl/>
        <w:ind w:firstLine="540"/>
        <w:jc w:val="both"/>
      </w:pPr>
    </w:p>
    <w:p w:rsidR="0065182F" w:rsidRDefault="0065182F">
      <w:pPr>
        <w:pStyle w:val="ConsPlusNormal"/>
        <w:widowControl/>
        <w:ind w:firstLine="540"/>
        <w:jc w:val="both"/>
      </w:pPr>
      <w:r>
        <w:t>1. Деревообрабатывающее и мебельное производство с использованием фенолформальдегидных и карбамидоформальдегидных смол</w:t>
      </w:r>
    </w:p>
    <w:p w:rsidR="0065182F" w:rsidRDefault="0065182F">
      <w:pPr>
        <w:pStyle w:val="ConsPlusNormal"/>
        <w:widowControl/>
        <w:ind w:firstLine="540"/>
        <w:jc w:val="both"/>
      </w:pPr>
      <w:r>
        <w:t>2. Медеплавильное производство (плавильный передел, конверторный передел, огневое и электролитическое рафинирование)</w:t>
      </w:r>
    </w:p>
    <w:p w:rsidR="0065182F" w:rsidRDefault="0065182F">
      <w:pPr>
        <w:pStyle w:val="ConsPlusNormal"/>
        <w:widowControl/>
        <w:ind w:firstLine="540"/>
        <w:jc w:val="both"/>
      </w:pPr>
      <w:r>
        <w:t>3. Производственное воздействие радона и его короткоживущих дочерних продуктов в условиях горнодобывающей промышленности (работа в шахтах, рудниках и др.) и в подземных сооружениях</w:t>
      </w:r>
    </w:p>
    <w:p w:rsidR="0065182F" w:rsidRDefault="0065182F">
      <w:pPr>
        <w:pStyle w:val="ConsPlusNormal"/>
        <w:widowControl/>
        <w:ind w:firstLine="540"/>
        <w:jc w:val="both"/>
      </w:pPr>
      <w:r>
        <w:t>4. Производство изопропилового спирта (сильнокислотный процесс)</w:t>
      </w:r>
    </w:p>
    <w:p w:rsidR="0065182F" w:rsidRDefault="0065182F">
      <w:pPr>
        <w:pStyle w:val="ConsPlusNormal"/>
        <w:widowControl/>
        <w:ind w:firstLine="540"/>
        <w:jc w:val="both"/>
      </w:pPr>
      <w:r>
        <w:t>5. Производство кокса, переработка каменноугольной, нефтяной и сланцевой смол, газификация угля</w:t>
      </w:r>
    </w:p>
    <w:p w:rsidR="0065182F" w:rsidRDefault="0065182F">
      <w:pPr>
        <w:pStyle w:val="ConsPlusNormal"/>
        <w:widowControl/>
        <w:ind w:firstLine="540"/>
        <w:jc w:val="both"/>
      </w:pPr>
      <w:r>
        <w:t>6. Производство резины и изделий из нее (подготовительное, основное и вспомогательное производство резины, шин, обуви, резинотехнических изделий)</w:t>
      </w:r>
    </w:p>
    <w:p w:rsidR="0065182F" w:rsidRDefault="0065182F">
      <w:pPr>
        <w:pStyle w:val="ConsPlusNormal"/>
        <w:widowControl/>
        <w:ind w:firstLine="540"/>
        <w:jc w:val="both"/>
      </w:pPr>
      <w:r>
        <w:t>7. Производство технического углерода</w:t>
      </w:r>
    </w:p>
    <w:p w:rsidR="0065182F" w:rsidRDefault="0065182F">
      <w:pPr>
        <w:pStyle w:val="ConsPlusNormal"/>
        <w:widowControl/>
        <w:ind w:firstLine="540"/>
        <w:jc w:val="both"/>
      </w:pPr>
      <w:r>
        <w:t>8. Производство угольных и графитовых изделий, а также обожженных анодов, анодных и подовых масс с использованием пеков</w:t>
      </w:r>
    </w:p>
    <w:p w:rsidR="0065182F" w:rsidRDefault="0065182F">
      <w:pPr>
        <w:pStyle w:val="ConsPlusNormal"/>
        <w:widowControl/>
        <w:ind w:firstLine="540"/>
        <w:jc w:val="both"/>
      </w:pPr>
      <w:r>
        <w:t>9. Производство чугуна и стали (агломерационные процессы, доменное и сталеплавильное производство), горячий прокат и литье из чугуна и стали</w:t>
      </w:r>
    </w:p>
    <w:p w:rsidR="0065182F" w:rsidRDefault="0065182F">
      <w:pPr>
        <w:pStyle w:val="ConsPlusNormal"/>
        <w:widowControl/>
        <w:ind w:firstLine="540"/>
        <w:jc w:val="both"/>
      </w:pPr>
      <w:r>
        <w:t>10. Электролитическое производство алюминия с использованием самоспекающихся анодов</w:t>
      </w:r>
    </w:p>
    <w:p w:rsidR="0065182F" w:rsidRDefault="0065182F">
      <w:pPr>
        <w:pStyle w:val="ConsPlusNormal"/>
        <w:widowControl/>
        <w:ind w:firstLine="540"/>
        <w:jc w:val="both"/>
      </w:pPr>
      <w:r>
        <w:t>11. Производственные процессы, связанные с воздействием на работающих аэрозоли сильных неорганических кислот, содержащих серную кислоту</w:t>
      </w:r>
    </w:p>
    <w:p w:rsidR="0065182F" w:rsidRDefault="0065182F">
      <w:pPr>
        <w:pStyle w:val="ConsPlusNormal"/>
        <w:widowControl/>
        <w:ind w:firstLine="540"/>
        <w:jc w:val="both"/>
      </w:pPr>
      <w:r>
        <w:t>12. Производство 1,1-диметилгидразина</w:t>
      </w:r>
    </w:p>
    <w:p w:rsidR="0065182F" w:rsidRDefault="0065182F">
      <w:pPr>
        <w:pStyle w:val="ConsPlusNormal"/>
        <w:widowControl/>
        <w:ind w:firstLine="540"/>
        <w:jc w:val="both"/>
      </w:pPr>
      <w:r>
        <w:t>13. Нефтеперерабатывающее производство</w:t>
      </w:r>
    </w:p>
    <w:p w:rsidR="0065182F" w:rsidRDefault="0065182F">
      <w:pPr>
        <w:pStyle w:val="ConsPlusNormal"/>
        <w:widowControl/>
        <w:ind w:firstLine="540"/>
        <w:jc w:val="both"/>
      </w:pPr>
      <w:r>
        <w:t>14. Производственные процессы, в которых используются вещества и продукты, перечисленные в разделе 2.1.1.</w:t>
      </w:r>
    </w:p>
    <w:p w:rsidR="0065182F" w:rsidRDefault="0065182F">
      <w:pPr>
        <w:pStyle w:val="ConsPlusNormal"/>
        <w:widowControl/>
        <w:ind w:firstLine="540"/>
        <w:jc w:val="both"/>
      </w:pPr>
    </w:p>
    <w:p w:rsidR="0065182F" w:rsidRDefault="0065182F">
      <w:pPr>
        <w:pStyle w:val="ConsPlusNormal"/>
        <w:widowControl/>
        <w:ind w:firstLine="0"/>
        <w:jc w:val="center"/>
        <w:outlineLvl w:val="3"/>
      </w:pPr>
      <w:r>
        <w:t>2.1.3. Бытовые факторы</w:t>
      </w:r>
    </w:p>
    <w:p w:rsidR="0065182F" w:rsidRDefault="0065182F">
      <w:pPr>
        <w:pStyle w:val="ConsPlusNormal"/>
        <w:widowControl/>
        <w:ind w:firstLine="540"/>
        <w:jc w:val="both"/>
      </w:pPr>
    </w:p>
    <w:p w:rsidR="0065182F" w:rsidRDefault="0065182F">
      <w:pPr>
        <w:pStyle w:val="ConsPlusNormal"/>
        <w:widowControl/>
        <w:ind w:firstLine="540"/>
        <w:jc w:val="both"/>
      </w:pPr>
      <w:r>
        <w:t>1. Злоупотребление алкогольными напитками</w:t>
      </w:r>
    </w:p>
    <w:p w:rsidR="0065182F" w:rsidRDefault="0065182F">
      <w:pPr>
        <w:pStyle w:val="ConsPlusNormal"/>
        <w:widowControl/>
        <w:ind w:firstLine="540"/>
        <w:jc w:val="both"/>
      </w:pPr>
      <w:r>
        <w:t>2. Табакокурение, в том числе пассивное</w:t>
      </w:r>
    </w:p>
    <w:p w:rsidR="0065182F" w:rsidRDefault="0065182F">
      <w:pPr>
        <w:pStyle w:val="ConsPlusNormal"/>
        <w:widowControl/>
        <w:ind w:firstLine="540"/>
        <w:jc w:val="both"/>
      </w:pPr>
      <w:r>
        <w:t>3. Употребление табачных продуктов бездымных (нюхательный и жевательный табак)</w:t>
      </w:r>
    </w:p>
    <w:p w:rsidR="0065182F" w:rsidRDefault="0065182F">
      <w:pPr>
        <w:pStyle w:val="ConsPlusNormal"/>
        <w:widowControl/>
        <w:ind w:firstLine="540"/>
        <w:jc w:val="both"/>
      </w:pPr>
      <w:r>
        <w:t>4. Сажи бытовые</w:t>
      </w:r>
    </w:p>
    <w:p w:rsidR="0065182F" w:rsidRDefault="0065182F">
      <w:pPr>
        <w:pStyle w:val="ConsPlusNormal"/>
        <w:widowControl/>
        <w:ind w:firstLine="540"/>
        <w:jc w:val="both"/>
      </w:pPr>
    </w:p>
    <w:p w:rsidR="0065182F" w:rsidRDefault="0065182F">
      <w:pPr>
        <w:pStyle w:val="ConsPlusNormal"/>
        <w:widowControl/>
        <w:ind w:firstLine="0"/>
        <w:jc w:val="center"/>
        <w:outlineLvl w:val="2"/>
      </w:pPr>
      <w:r>
        <w:t>2.2. Физические факторы</w:t>
      </w:r>
    </w:p>
    <w:p w:rsidR="0065182F" w:rsidRDefault="0065182F">
      <w:pPr>
        <w:pStyle w:val="ConsPlusNormal"/>
        <w:widowControl/>
        <w:ind w:firstLine="540"/>
        <w:jc w:val="both"/>
      </w:pPr>
    </w:p>
    <w:p w:rsidR="0065182F" w:rsidRDefault="0065182F">
      <w:pPr>
        <w:pStyle w:val="ConsPlusNormal"/>
        <w:widowControl/>
        <w:ind w:firstLine="540"/>
        <w:jc w:val="both"/>
      </w:pPr>
      <w:r>
        <w:t>1. Ионизирующее излучение</w:t>
      </w:r>
    </w:p>
    <w:p w:rsidR="0065182F" w:rsidRDefault="0065182F">
      <w:pPr>
        <w:pStyle w:val="ConsPlusNormal"/>
        <w:widowControl/>
        <w:ind w:firstLine="540"/>
        <w:jc w:val="both"/>
      </w:pPr>
      <w:r>
        <w:t>2. Солнечная радиация</w:t>
      </w:r>
    </w:p>
    <w:p w:rsidR="0065182F" w:rsidRDefault="0065182F">
      <w:pPr>
        <w:pStyle w:val="ConsPlusNormal"/>
        <w:widowControl/>
        <w:ind w:firstLine="540"/>
        <w:jc w:val="both"/>
      </w:pPr>
      <w:r>
        <w:t>3. УФ-радиация (полный спектр) (100 - 400 нм)</w:t>
      </w:r>
    </w:p>
    <w:p w:rsidR="0065182F" w:rsidRDefault="0065182F">
      <w:pPr>
        <w:pStyle w:val="ConsPlusNormal"/>
        <w:widowControl/>
        <w:ind w:firstLine="540"/>
        <w:jc w:val="both"/>
      </w:pPr>
      <w:r>
        <w:t>4. УФ-A-излучение (315 - 400 нм)</w:t>
      </w:r>
    </w:p>
    <w:p w:rsidR="0065182F" w:rsidRDefault="0065182F">
      <w:pPr>
        <w:pStyle w:val="ConsPlusNormal"/>
        <w:widowControl/>
        <w:ind w:firstLine="540"/>
        <w:jc w:val="both"/>
      </w:pPr>
      <w:r>
        <w:t>5. УФ-B-излучение (280 - 315 нм)</w:t>
      </w:r>
    </w:p>
    <w:p w:rsidR="0065182F" w:rsidRDefault="0065182F">
      <w:pPr>
        <w:pStyle w:val="ConsPlusNormal"/>
        <w:widowControl/>
        <w:ind w:firstLine="540"/>
        <w:jc w:val="both"/>
      </w:pPr>
      <w:r>
        <w:lastRenderedPageBreak/>
        <w:t>6. УФ-C-излучение (100 - 280 нм)</w:t>
      </w:r>
    </w:p>
    <w:p w:rsidR="0065182F" w:rsidRDefault="0065182F">
      <w:pPr>
        <w:pStyle w:val="ConsPlusNormal"/>
        <w:widowControl/>
        <w:ind w:firstLine="540"/>
        <w:jc w:val="both"/>
      </w:pPr>
      <w:r>
        <w:t>7. Радон и его короткоживущие дочерние продукты распада</w:t>
      </w:r>
    </w:p>
    <w:p w:rsidR="0065182F" w:rsidRDefault="0065182F">
      <w:pPr>
        <w:pStyle w:val="ConsPlusNormal"/>
        <w:widowControl/>
        <w:ind w:firstLine="540"/>
        <w:jc w:val="both"/>
      </w:pPr>
    </w:p>
    <w:p w:rsidR="0065182F" w:rsidRDefault="0065182F">
      <w:pPr>
        <w:pStyle w:val="ConsPlusNormal"/>
        <w:widowControl/>
        <w:ind w:firstLine="0"/>
        <w:jc w:val="center"/>
        <w:outlineLvl w:val="2"/>
      </w:pPr>
      <w:r>
        <w:t>2.3. Биологические факторы</w:t>
      </w:r>
    </w:p>
    <w:p w:rsidR="0065182F" w:rsidRDefault="0065182F">
      <w:pPr>
        <w:pStyle w:val="ConsPlusNormal"/>
        <w:widowControl/>
        <w:ind w:firstLine="540"/>
        <w:jc w:val="both"/>
      </w:pPr>
    </w:p>
    <w:p w:rsidR="0065182F" w:rsidRDefault="0065182F">
      <w:pPr>
        <w:pStyle w:val="ConsPlusNormal"/>
        <w:widowControl/>
        <w:ind w:firstLine="540"/>
        <w:jc w:val="both"/>
      </w:pPr>
      <w:r>
        <w:t>1. Вирус гепатита B</w:t>
      </w:r>
    </w:p>
    <w:p w:rsidR="0065182F" w:rsidRDefault="0065182F">
      <w:pPr>
        <w:pStyle w:val="ConsPlusNormal"/>
        <w:widowControl/>
        <w:ind w:firstLine="540"/>
        <w:jc w:val="both"/>
      </w:pPr>
      <w:r>
        <w:t>2. Вирус гепатита C</w:t>
      </w:r>
    </w:p>
    <w:p w:rsidR="0065182F" w:rsidRDefault="0065182F">
      <w:pPr>
        <w:pStyle w:val="ConsPlusNormal"/>
        <w:widowControl/>
        <w:ind w:firstLine="540"/>
        <w:jc w:val="both"/>
      </w:pPr>
      <w:r>
        <w:t>3. Вирус папилломы человека (тип 16, 18, 31, 33, 35, 39, 45, 51, 52, 56, 58, 59 и 66)</w:t>
      </w:r>
    </w:p>
    <w:p w:rsidR="0065182F" w:rsidRDefault="0065182F">
      <w:pPr>
        <w:pStyle w:val="ConsPlusNormal"/>
        <w:widowControl/>
        <w:ind w:firstLine="540"/>
        <w:jc w:val="both"/>
      </w:pPr>
      <w:r>
        <w:t>4. Вирус Эпштейна-Барр</w:t>
      </w:r>
    </w:p>
    <w:p w:rsidR="0065182F" w:rsidRDefault="0065182F">
      <w:pPr>
        <w:pStyle w:val="ConsPlusNormal"/>
        <w:widowControl/>
        <w:ind w:firstLine="540"/>
        <w:jc w:val="both"/>
      </w:pPr>
      <w:r>
        <w:t>5. Герпес-вирус (тип 8)</w:t>
      </w:r>
    </w:p>
    <w:p w:rsidR="0065182F" w:rsidRDefault="0065182F">
      <w:pPr>
        <w:pStyle w:val="ConsPlusNormal"/>
        <w:widowControl/>
        <w:ind w:firstLine="540"/>
        <w:jc w:val="both"/>
      </w:pPr>
      <w:r>
        <w:t>6. Вирус T-клеточного лейкоза</w:t>
      </w:r>
    </w:p>
    <w:p w:rsidR="0065182F" w:rsidRDefault="0065182F">
      <w:pPr>
        <w:pStyle w:val="ConsPlusNormal"/>
        <w:widowControl/>
        <w:ind w:firstLine="540"/>
        <w:jc w:val="both"/>
      </w:pPr>
      <w:r>
        <w:t>7. Вирус иммунодефицита человека</w:t>
      </w:r>
    </w:p>
    <w:p w:rsidR="0065182F" w:rsidRDefault="0065182F">
      <w:pPr>
        <w:pStyle w:val="ConsPlusNormal"/>
        <w:widowControl/>
        <w:ind w:firstLine="540"/>
        <w:jc w:val="both"/>
      </w:pPr>
      <w:r>
        <w:t>8. Бактерия Helicobacter pylori</w:t>
      </w:r>
    </w:p>
    <w:p w:rsidR="0065182F" w:rsidRDefault="0065182F">
      <w:pPr>
        <w:pStyle w:val="ConsPlusNormal"/>
        <w:widowControl/>
        <w:ind w:firstLine="540"/>
        <w:jc w:val="both"/>
      </w:pPr>
      <w:r>
        <w:t>9. Печеночные трематоды:</w:t>
      </w:r>
    </w:p>
    <w:p w:rsidR="0065182F" w:rsidRDefault="0065182F">
      <w:pPr>
        <w:pStyle w:val="ConsPlusNormal"/>
        <w:widowControl/>
        <w:ind w:firstLine="540"/>
        <w:jc w:val="both"/>
      </w:pPr>
      <w:r>
        <w:t>Clonorchis sinensis</w:t>
      </w:r>
    </w:p>
    <w:p w:rsidR="0065182F" w:rsidRDefault="0065182F">
      <w:pPr>
        <w:pStyle w:val="ConsPlusNormal"/>
        <w:widowControl/>
        <w:ind w:firstLine="540"/>
        <w:jc w:val="both"/>
      </w:pPr>
      <w:r>
        <w:t>Opistorchis viverrini</w:t>
      </w:r>
    </w:p>
    <w:p w:rsidR="0065182F" w:rsidRDefault="0065182F">
      <w:pPr>
        <w:pStyle w:val="ConsPlusNormal"/>
        <w:widowControl/>
        <w:ind w:firstLine="540"/>
        <w:jc w:val="both"/>
      </w:pPr>
      <w:r>
        <w:t>Opistorchis felineus</w:t>
      </w:r>
    </w:p>
    <w:p w:rsidR="0065182F" w:rsidRDefault="0065182F">
      <w:pPr>
        <w:pStyle w:val="ConsPlusNormal"/>
        <w:widowControl/>
        <w:ind w:firstLine="540"/>
        <w:jc w:val="both"/>
      </w:pPr>
      <w:r>
        <w:t>10. Трематода:</w:t>
      </w:r>
    </w:p>
    <w:p w:rsidR="0065182F" w:rsidRDefault="0065182F">
      <w:pPr>
        <w:pStyle w:val="ConsPlusNormal"/>
        <w:widowControl/>
        <w:ind w:firstLine="540"/>
        <w:jc w:val="both"/>
      </w:pPr>
      <w:r>
        <w:t>Schistosoma haematobium</w:t>
      </w:r>
    </w:p>
    <w:p w:rsidR="0065182F" w:rsidRDefault="0065182F">
      <w:pPr>
        <w:pStyle w:val="ConsPlusNormal"/>
        <w:widowControl/>
        <w:ind w:firstLine="540"/>
        <w:jc w:val="both"/>
      </w:pPr>
    </w:p>
    <w:p w:rsidR="0065182F" w:rsidRDefault="0065182F">
      <w:pPr>
        <w:pStyle w:val="ConsPlusNormal"/>
        <w:widowControl/>
        <w:ind w:firstLine="0"/>
        <w:jc w:val="center"/>
        <w:outlineLvl w:val="1"/>
      </w:pPr>
      <w:r>
        <w:t>III. Основные мероприятия по профилактике</w:t>
      </w:r>
    </w:p>
    <w:p w:rsidR="0065182F" w:rsidRDefault="0065182F">
      <w:pPr>
        <w:pStyle w:val="ConsPlusNormal"/>
        <w:widowControl/>
        <w:ind w:firstLine="0"/>
        <w:jc w:val="center"/>
      </w:pPr>
      <w:r>
        <w:t>канцерогенной опасности</w:t>
      </w:r>
    </w:p>
    <w:p w:rsidR="0065182F" w:rsidRDefault="0065182F">
      <w:pPr>
        <w:pStyle w:val="ConsPlusNormal"/>
        <w:widowControl/>
        <w:ind w:firstLine="540"/>
        <w:jc w:val="both"/>
      </w:pPr>
    </w:p>
    <w:p w:rsidR="0065182F" w:rsidRDefault="0065182F">
      <w:pPr>
        <w:pStyle w:val="ConsPlusNormal"/>
        <w:widowControl/>
        <w:ind w:firstLine="540"/>
        <w:jc w:val="both"/>
      </w:pPr>
      <w:r>
        <w:t>3.1. Юридическим лицам и индивидуальным предпринимателям, деятельность организаций которых может привести к возникновению канцерогенной опасности, необходимо проводить мероприятия, направленные на устранение или уменьшение этой опасности. Действующие и проектируемые объекты, а также производственные процессы, использующие канцерогенные факторы, должны соответствовать требованиям настоящего документа, а также требованиям соответствующих санитарных правил.</w:t>
      </w:r>
    </w:p>
    <w:p w:rsidR="0065182F" w:rsidRDefault="0065182F">
      <w:pPr>
        <w:pStyle w:val="ConsPlusNormal"/>
        <w:widowControl/>
        <w:ind w:firstLine="540"/>
        <w:jc w:val="both"/>
      </w:pPr>
      <w:r>
        <w:t>3.2. Основным мероприятием является исключение возможности контакта человека с канцерогенными факторами в производственной и бытовой сферах. Юридическим лицам и индивидуальным предпринимателям следует использовать технологические и производственные процессы, не приводящие к возникновению и выделению в производственную и окружающую среду канцерогенных факторов.</w:t>
      </w:r>
    </w:p>
    <w:p w:rsidR="0065182F" w:rsidRDefault="0065182F">
      <w:pPr>
        <w:pStyle w:val="ConsPlusNormal"/>
        <w:widowControl/>
        <w:ind w:firstLine="540"/>
        <w:jc w:val="both"/>
      </w:pPr>
      <w:r>
        <w:t>3.3. В случае невозможности устранения воздействия канцерогенных факторов, включенных в санитарные правила, организациями принимаются меры по снижению их воздействия на человека, включая установление ПДК или ПДУ с учетом канцерогенного эффекта в соответствии с критериями установления гигиенических нормативов. Обеспечивается регулярный контроль за их соблюдением. Периодичность контроля за содержанием канцерогенных веществ в различных средах устанавливается в соответствии с действующими нормативно-правовыми актами.</w:t>
      </w:r>
    </w:p>
    <w:p w:rsidR="0065182F" w:rsidRDefault="0065182F">
      <w:pPr>
        <w:pStyle w:val="ConsPlusNormal"/>
        <w:widowControl/>
        <w:ind w:firstLine="540"/>
        <w:jc w:val="both"/>
      </w:pPr>
      <w:r>
        <w:t>3.4. Число лиц, которые могут подвергнуться воздействию канцерогенных факторов, максимально ограничивается.</w:t>
      </w:r>
    </w:p>
    <w:p w:rsidR="0065182F" w:rsidRDefault="0065182F">
      <w:pPr>
        <w:pStyle w:val="ConsPlusNormal"/>
        <w:widowControl/>
        <w:ind w:firstLine="540"/>
        <w:jc w:val="both"/>
      </w:pPr>
      <w:r>
        <w:t>3.5. В проекте вновь создаваемого или реконструируемого объекта, на котором предполагается использование канцерогенных факторов, предусматриваются: максимальная степень автоматизации технологического процесса, герметизация оборудования, использование безотходных и малоотходных технологий, замена канцерогенных веществ неканцерогенными и т.д.</w:t>
      </w:r>
    </w:p>
    <w:p w:rsidR="0065182F" w:rsidRDefault="0065182F">
      <w:pPr>
        <w:pStyle w:val="ConsPlusNormal"/>
        <w:widowControl/>
        <w:ind w:firstLine="540"/>
        <w:jc w:val="both"/>
      </w:pPr>
      <w:r>
        <w:t>3.6. В рамках мероприятий социально-гигиенического мониторинга с целью обеспечения санитарно-эпидемиологического благополучия в канцерогеноопасных организациях проводится санитарно-гигиеническая паспортизация, по результатам которой формируется база данных о канцерогеноопасных организациях.</w:t>
      </w:r>
    </w:p>
    <w:p w:rsidR="0065182F" w:rsidRDefault="0065182F">
      <w:pPr>
        <w:pStyle w:val="ConsPlusNormal"/>
        <w:widowControl/>
        <w:ind w:firstLine="540"/>
        <w:jc w:val="both"/>
      </w:pPr>
      <w:r>
        <w:t>3.7. Материалы санитарно-гигиенической паспортизации учитываются при санитарно-эпидемиологической экспертизе видов деятельности, работ и услуг, осуществляемых в таких организациях.</w:t>
      </w:r>
    </w:p>
    <w:p w:rsidR="0065182F" w:rsidRDefault="0065182F">
      <w:pPr>
        <w:pStyle w:val="ConsPlusNormal"/>
        <w:widowControl/>
        <w:ind w:firstLine="540"/>
        <w:jc w:val="both"/>
      </w:pPr>
      <w:r>
        <w:t>3.8. Лица, поступающие на работу, а также работники организации, которые могут подвергнуться воздействию производственного канцерогенного фактора, информируются об опасности такого воздействия и мерах профилактики, а также обеспечиваются средствами индивидуальной и коллективной защиты и санитарно-бытовыми помещениями в соответствии с требованиями действующего законодательства.</w:t>
      </w:r>
    </w:p>
    <w:p w:rsidR="0065182F" w:rsidRDefault="0065182F">
      <w:pPr>
        <w:pStyle w:val="ConsPlusNormal"/>
        <w:widowControl/>
        <w:ind w:firstLine="540"/>
        <w:jc w:val="both"/>
      </w:pPr>
      <w:r>
        <w:t>3.9. Работники, принятые на работу, связанную с воздействием канцерогенных факторов, подлежат предварительным (при поступлении на работу) и обязательным периодическим профилактическим медицинским осмотрам в установленном порядке.</w:t>
      </w:r>
    </w:p>
    <w:p w:rsidR="0065182F" w:rsidRDefault="0065182F">
      <w:pPr>
        <w:pStyle w:val="ConsPlusNormal"/>
        <w:widowControl/>
        <w:ind w:firstLine="540"/>
        <w:jc w:val="both"/>
      </w:pPr>
      <w:r>
        <w:lastRenderedPageBreak/>
        <w:t>3.10. Информация о канцерогенной опасности факторов, включенных в настоящие санитарные правила, указывается в технической документации на производство и применение веществ и продуктов, санитарно-эпидемиологических заключениях на продукцию.</w:t>
      </w:r>
    </w:p>
    <w:p w:rsidR="0065182F" w:rsidRDefault="0065182F">
      <w:pPr>
        <w:pStyle w:val="ConsPlusNormal"/>
        <w:widowControl/>
        <w:ind w:firstLine="540"/>
        <w:jc w:val="both"/>
      </w:pPr>
      <w:r>
        <w:t>3.11. При использовании и утилизации канцерогенных веществ или продуктов принимаются меры по предотвращению загрязнения среды обитания человека и охране его здоровья.</w:t>
      </w:r>
    </w:p>
    <w:p w:rsidR="0065182F" w:rsidRDefault="0065182F">
      <w:pPr>
        <w:pStyle w:val="ConsPlusNormal"/>
        <w:widowControl/>
        <w:ind w:firstLine="540"/>
        <w:jc w:val="both"/>
      </w:pPr>
      <w:r>
        <w:t>3.12. В субъектах Российской Федерации с целью профилактики и снижения онкологической заболеваемости населения принимаются меры по разработке и реализации региональных профилактических программ.</w:t>
      </w:r>
    </w:p>
    <w:p w:rsidR="0065182F" w:rsidRDefault="0065182F">
      <w:pPr>
        <w:pStyle w:val="ConsPlusNormal"/>
        <w:widowControl/>
        <w:ind w:firstLine="540"/>
        <w:jc w:val="both"/>
      </w:pPr>
      <w:r>
        <w:t>3.13. Информация о канцерогенных факторах, включенных в санитарные правила, используется при профилактической и просветительной противораковой работе среди населения.</w:t>
      </w:r>
    </w:p>
    <w:p w:rsidR="0065182F" w:rsidRDefault="0065182F">
      <w:pPr>
        <w:pStyle w:val="ConsPlusNormal"/>
        <w:widowControl/>
        <w:ind w:firstLine="0"/>
        <w:jc w:val="both"/>
      </w:pPr>
    </w:p>
    <w:p w:rsidR="0065182F" w:rsidRDefault="0065182F">
      <w:pPr>
        <w:pStyle w:val="ConsPlusNormal"/>
        <w:widowControl/>
        <w:ind w:firstLine="0"/>
        <w:jc w:val="both"/>
      </w:pPr>
    </w:p>
    <w:p w:rsidR="0065182F" w:rsidRDefault="0065182F">
      <w:pPr>
        <w:pStyle w:val="ConsPlusNormal"/>
        <w:widowControl/>
        <w:ind w:firstLine="0"/>
        <w:jc w:val="both"/>
      </w:pPr>
    </w:p>
    <w:p w:rsidR="0065182F" w:rsidRDefault="0065182F">
      <w:pPr>
        <w:pStyle w:val="ConsPlusNormal"/>
        <w:widowControl/>
        <w:ind w:firstLine="0"/>
        <w:jc w:val="both"/>
      </w:pPr>
    </w:p>
    <w:p w:rsidR="0065182F" w:rsidRDefault="0065182F">
      <w:pPr>
        <w:pStyle w:val="ConsPlusNormal"/>
        <w:widowControl/>
        <w:ind w:firstLine="0"/>
        <w:jc w:val="both"/>
      </w:pPr>
    </w:p>
    <w:p w:rsidR="0065182F" w:rsidRDefault="0065182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5182F" w:rsidRDefault="0065182F">
      <w:pPr>
        <w:pStyle w:val="ConsPlusNormal"/>
        <w:widowControl/>
        <w:ind w:firstLine="540"/>
        <w:jc w:val="both"/>
      </w:pPr>
      <w:r>
        <w:t>Примечание</w:t>
      </w:r>
    </w:p>
    <w:p w:rsidR="0065182F" w:rsidRDefault="0065182F">
      <w:pPr>
        <w:pStyle w:val="ConsPlusNormal"/>
        <w:widowControl/>
        <w:ind w:firstLine="540"/>
        <w:jc w:val="both"/>
      </w:pPr>
      <w:r>
        <w:t>Приложение 1 на регистрацию в Минюст РФ не представлялось.</w:t>
      </w:r>
    </w:p>
    <w:p w:rsidR="0065182F" w:rsidRDefault="0065182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5182F" w:rsidRDefault="0065182F">
      <w:pPr>
        <w:pStyle w:val="ConsPlusNormal"/>
        <w:widowControl/>
        <w:ind w:firstLine="0"/>
        <w:jc w:val="right"/>
        <w:outlineLvl w:val="1"/>
      </w:pPr>
      <w:r>
        <w:t>Приложение 1</w:t>
      </w:r>
    </w:p>
    <w:p w:rsidR="0065182F" w:rsidRDefault="0065182F">
      <w:pPr>
        <w:pStyle w:val="ConsPlusNormal"/>
        <w:widowControl/>
        <w:ind w:firstLine="0"/>
        <w:jc w:val="right"/>
      </w:pPr>
    </w:p>
    <w:p w:rsidR="0065182F" w:rsidRDefault="0065182F">
      <w:pPr>
        <w:pStyle w:val="ConsPlusNormal"/>
        <w:widowControl/>
        <w:ind w:firstLine="0"/>
        <w:jc w:val="right"/>
      </w:pPr>
      <w:r>
        <w:t>(информационное)</w:t>
      </w:r>
    </w:p>
    <w:p w:rsidR="0065182F" w:rsidRDefault="0065182F">
      <w:pPr>
        <w:pStyle w:val="ConsPlusNormal"/>
        <w:widowControl/>
        <w:ind w:firstLine="540"/>
        <w:jc w:val="both"/>
      </w:pPr>
    </w:p>
    <w:p w:rsidR="0065182F" w:rsidRDefault="0065182F">
      <w:pPr>
        <w:pStyle w:val="ConsPlusNormal"/>
        <w:widowControl/>
        <w:ind w:firstLine="0"/>
        <w:jc w:val="center"/>
      </w:pPr>
      <w:r>
        <w:t>ОСНОВНЫЕ ТЕРМИНЫ И ОПРЕДЕЛЕНИЯ</w:t>
      </w:r>
    </w:p>
    <w:p w:rsidR="0065182F" w:rsidRDefault="0065182F">
      <w:pPr>
        <w:pStyle w:val="ConsPlusNormal"/>
        <w:widowControl/>
        <w:ind w:firstLine="540"/>
        <w:jc w:val="both"/>
      </w:pPr>
    </w:p>
    <w:p w:rsidR="0065182F" w:rsidRDefault="0065182F">
      <w:pPr>
        <w:pStyle w:val="ConsPlusNormal"/>
        <w:widowControl/>
        <w:ind w:firstLine="540"/>
        <w:jc w:val="both"/>
      </w:pPr>
      <w:r>
        <w:t>Для целей настоящих санитарных правил использованы следующие термины и определения.</w:t>
      </w:r>
    </w:p>
    <w:p w:rsidR="0065182F" w:rsidRDefault="0065182F">
      <w:pPr>
        <w:pStyle w:val="ConsPlusNormal"/>
        <w:widowControl/>
        <w:ind w:firstLine="540"/>
        <w:jc w:val="both"/>
      </w:pPr>
      <w:r>
        <w:t>Использование канцерогенных факторов (веществ) в организации - любая трудовая деятельность, при которой работник может подвергнуться воздействию канцерогенных факторов (веществ), включая: производство и переработку канцерогенных веществ, обращение с канцерогенными веществами (в т.ч. в лабораторных условиях или при лечении онкологических больных), хранение канцерогенных веществ, транспортирование, удаление и обработку отходов, выброс канцерогенных веществ в результате производственной деятельности, эксплуатацию, ремонт и очистку оборудования и контейнеров и др.</w:t>
      </w:r>
    </w:p>
    <w:p w:rsidR="0065182F" w:rsidRDefault="0065182F">
      <w:pPr>
        <w:pStyle w:val="ConsPlusNormal"/>
        <w:widowControl/>
        <w:ind w:firstLine="540"/>
        <w:jc w:val="both"/>
      </w:pPr>
      <w:r>
        <w:t>Канцерогенная опасность - вероятность развития опухолей при воздействии какого-либо канцерогенного фактора.</w:t>
      </w:r>
    </w:p>
    <w:p w:rsidR="0065182F" w:rsidRDefault="0065182F">
      <w:pPr>
        <w:pStyle w:val="ConsPlusNormal"/>
        <w:widowControl/>
        <w:ind w:firstLine="540"/>
        <w:jc w:val="both"/>
      </w:pPr>
      <w:r>
        <w:t>Канцерогенный фактор (канцероген) - фактор, воздействие которого вызывает или достоверно увеличивает частоту возникновения доброкачественных и/или злокачественных опухолей у людей и/или животных.</w:t>
      </w:r>
    </w:p>
    <w:p w:rsidR="0065182F" w:rsidRDefault="0065182F">
      <w:pPr>
        <w:pStyle w:val="ConsPlusNormal"/>
        <w:widowControl/>
        <w:ind w:firstLine="540"/>
        <w:jc w:val="both"/>
      </w:pPr>
      <w:r>
        <w:t>Канцерогеноопасная организация (предприятие) - организация, в которой работники подвергаются или могут подвергнуться воздействию канцерогенных факторов и/или существует потенциальная опасность загрязнения окружающей среды канцерогенами.</w:t>
      </w:r>
    </w:p>
    <w:p w:rsidR="0065182F" w:rsidRDefault="0065182F">
      <w:pPr>
        <w:pStyle w:val="ConsPlusNormal"/>
        <w:widowControl/>
        <w:ind w:firstLine="540"/>
        <w:jc w:val="both"/>
      </w:pPr>
      <w:r>
        <w:t>Организация (предприятие) - хозяйствующий субъект независимо от его организационно-правовой формы, осуществляющий предпринимательскую или иную незапрещенную деятельность.</w:t>
      </w:r>
    </w:p>
    <w:p w:rsidR="0065182F" w:rsidRDefault="0065182F">
      <w:pPr>
        <w:pStyle w:val="ConsPlusNormal"/>
        <w:widowControl/>
        <w:ind w:firstLine="540"/>
        <w:jc w:val="both"/>
      </w:pPr>
      <w:r>
        <w:t>Санитарно-гигиеническая паспортизация канцерогеноопасных организаций (предприятий) - система мероприятий по выявлению и учету организаций и их структурных подразделений (цехов, участков, рабочих мест и т.д.), а также технологических процессов, где работники могут подвергаться воздействию канцерогенных факторов.</w:t>
      </w:r>
    </w:p>
    <w:p w:rsidR="0065182F" w:rsidRDefault="0065182F">
      <w:pPr>
        <w:pStyle w:val="ConsPlusNormal"/>
        <w:widowControl/>
        <w:ind w:firstLine="540"/>
        <w:jc w:val="both"/>
      </w:pPr>
      <w:r>
        <w:t>Табакокурение пассивное - вдыхание табачного дыма, поступающего в воздушную среду при курении табака другими лицами.</w:t>
      </w:r>
    </w:p>
    <w:p w:rsidR="0065182F" w:rsidRDefault="0065182F">
      <w:pPr>
        <w:pStyle w:val="ConsPlusNormal"/>
        <w:widowControl/>
        <w:ind w:firstLine="540"/>
        <w:jc w:val="both"/>
      </w:pPr>
      <w:r>
        <w:t>Технологический процесс - часть производственного процесса (производства), представляющая собой совокупность технологических операций.</w:t>
      </w:r>
    </w:p>
    <w:p w:rsidR="0065182F" w:rsidRDefault="0065182F">
      <w:pPr>
        <w:pStyle w:val="ConsPlusNormal"/>
        <w:widowControl/>
        <w:ind w:firstLine="540"/>
        <w:jc w:val="both"/>
      </w:pPr>
      <w:r>
        <w:t>Экспозиция - интенсивность и продолжительность воздействия канцерогенного фактора на организм.</w:t>
      </w:r>
    </w:p>
    <w:p w:rsidR="0065182F" w:rsidRDefault="0065182F">
      <w:pPr>
        <w:pStyle w:val="ConsPlusNormal"/>
        <w:widowControl/>
        <w:ind w:firstLine="540"/>
        <w:jc w:val="both"/>
      </w:pPr>
    </w:p>
    <w:p w:rsidR="0065182F" w:rsidRDefault="0065182F">
      <w:pPr>
        <w:pStyle w:val="ConsPlusNormal"/>
        <w:widowControl/>
        <w:ind w:firstLine="0"/>
        <w:jc w:val="center"/>
        <w:outlineLvl w:val="2"/>
      </w:pPr>
      <w:r>
        <w:t>Обозначения и сокращения:</w:t>
      </w:r>
    </w:p>
    <w:p w:rsidR="0065182F" w:rsidRDefault="0065182F">
      <w:pPr>
        <w:pStyle w:val="ConsPlusNormal"/>
        <w:widowControl/>
        <w:ind w:firstLine="540"/>
        <w:jc w:val="both"/>
      </w:pPr>
    </w:p>
    <w:p w:rsidR="0065182F" w:rsidRDefault="0065182F">
      <w:pPr>
        <w:pStyle w:val="ConsPlusNormal"/>
        <w:widowControl/>
        <w:ind w:firstLine="540"/>
        <w:jc w:val="both"/>
      </w:pPr>
      <w:r>
        <w:t>ДУ - допустимый уровень;</w:t>
      </w:r>
    </w:p>
    <w:p w:rsidR="0065182F" w:rsidRDefault="0065182F">
      <w:pPr>
        <w:pStyle w:val="ConsPlusNormal"/>
        <w:widowControl/>
        <w:ind w:firstLine="540"/>
        <w:jc w:val="both"/>
      </w:pPr>
      <w:r>
        <w:t>инг - поступление при вдыхании (ингаляционно);</w:t>
      </w:r>
    </w:p>
    <w:p w:rsidR="0065182F" w:rsidRDefault="0065182F">
      <w:pPr>
        <w:pStyle w:val="ConsPlusNormal"/>
        <w:widowControl/>
        <w:ind w:firstLine="540"/>
        <w:jc w:val="both"/>
      </w:pPr>
      <w:r>
        <w:t>лс - лекарственные субстанции, средства, препараты, смеси или их комбинации;</w:t>
      </w:r>
    </w:p>
    <w:p w:rsidR="0065182F" w:rsidRDefault="0065182F">
      <w:pPr>
        <w:pStyle w:val="ConsPlusNormal"/>
        <w:widowControl/>
        <w:ind w:firstLine="540"/>
        <w:jc w:val="both"/>
      </w:pPr>
      <w:r>
        <w:t>МАИР - Международное агентство по изучению рака (Лион, Франция), специализированное учреждение Всемирной организации здравоохранения;</w:t>
      </w:r>
    </w:p>
    <w:p w:rsidR="0065182F" w:rsidRDefault="0065182F">
      <w:pPr>
        <w:pStyle w:val="ConsPlusNormal"/>
        <w:widowControl/>
        <w:ind w:firstLine="540"/>
        <w:jc w:val="both"/>
      </w:pPr>
      <w:r>
        <w:t>МОТ - Международная организация труда, специализированное учреждение ООН;</w:t>
      </w:r>
    </w:p>
    <w:p w:rsidR="0065182F" w:rsidRDefault="0065182F">
      <w:pPr>
        <w:pStyle w:val="ConsPlusNormal"/>
        <w:widowControl/>
        <w:ind w:firstLine="540"/>
        <w:jc w:val="both"/>
      </w:pPr>
      <w:r>
        <w:t>ОБУВ - ориентировочный безопасный уровень воздействия;</w:t>
      </w:r>
    </w:p>
    <w:p w:rsidR="0065182F" w:rsidRDefault="0065182F">
      <w:pPr>
        <w:pStyle w:val="ConsPlusNormal"/>
        <w:widowControl/>
        <w:ind w:firstLine="540"/>
        <w:jc w:val="both"/>
      </w:pPr>
      <w:r>
        <w:lastRenderedPageBreak/>
        <w:t>ПДК - предельно допустимая концентрация;</w:t>
      </w:r>
    </w:p>
    <w:p w:rsidR="0065182F" w:rsidRDefault="0065182F">
      <w:pPr>
        <w:pStyle w:val="ConsPlusNormal"/>
        <w:widowControl/>
        <w:ind w:firstLine="540"/>
        <w:jc w:val="both"/>
      </w:pPr>
      <w:r>
        <w:t>ПДУ - предельно допустимый уровень;</w:t>
      </w:r>
    </w:p>
    <w:p w:rsidR="0065182F" w:rsidRDefault="0065182F">
      <w:pPr>
        <w:pStyle w:val="ConsPlusNormal"/>
        <w:widowControl/>
        <w:ind w:firstLine="540"/>
        <w:jc w:val="both"/>
      </w:pPr>
      <w:r>
        <w:t>п/о - поступление через рот (перорально);</w:t>
      </w:r>
    </w:p>
    <w:p w:rsidR="0065182F" w:rsidRDefault="0065182F">
      <w:pPr>
        <w:pStyle w:val="ConsPlusNormal"/>
        <w:widowControl/>
        <w:ind w:firstLine="540"/>
        <w:jc w:val="both"/>
      </w:pPr>
      <w:r>
        <w:t>УФ-излучение - ультрафиолетовое излучение;</w:t>
      </w:r>
    </w:p>
    <w:p w:rsidR="0065182F" w:rsidRDefault="0065182F">
      <w:pPr>
        <w:pStyle w:val="ConsPlusNormal"/>
        <w:widowControl/>
        <w:ind w:firstLine="540"/>
        <w:jc w:val="both"/>
      </w:pPr>
      <w:r>
        <w:t>ч/к - поступление через кожу (перкутанно);</w:t>
      </w:r>
    </w:p>
    <w:p w:rsidR="0065182F" w:rsidRDefault="0065182F">
      <w:pPr>
        <w:pStyle w:val="ConsPlusNormal"/>
        <w:widowControl/>
        <w:ind w:firstLine="540"/>
        <w:jc w:val="both"/>
      </w:pPr>
      <w:r>
        <w:t>CAS - Chemical Abstracts Service - Служба сбора и регистрации основной (базовой) информации о химических соединениях с присвоением им индивидуальных номеров;</w:t>
      </w:r>
    </w:p>
    <w:p w:rsidR="0065182F" w:rsidRPr="0065182F" w:rsidRDefault="0065182F">
      <w:pPr>
        <w:pStyle w:val="ConsPlusNormal"/>
        <w:widowControl/>
        <w:ind w:firstLine="540"/>
        <w:jc w:val="both"/>
        <w:rPr>
          <w:lang w:val="en-US"/>
        </w:rPr>
      </w:pPr>
      <w:r w:rsidRPr="0065182F">
        <w:rPr>
          <w:lang w:val="en-US"/>
        </w:rPr>
        <w:t xml:space="preserve">IUPAC - International Union of Pure and Applied Chemistry - </w:t>
      </w:r>
      <w:r>
        <w:t>Международный</w:t>
      </w:r>
      <w:r w:rsidRPr="0065182F">
        <w:rPr>
          <w:lang w:val="en-US"/>
        </w:rPr>
        <w:t xml:space="preserve"> </w:t>
      </w:r>
      <w:r>
        <w:t>союз</w:t>
      </w:r>
      <w:r w:rsidRPr="0065182F">
        <w:rPr>
          <w:lang w:val="en-US"/>
        </w:rPr>
        <w:t xml:space="preserve"> </w:t>
      </w:r>
      <w:r>
        <w:t>теоретической</w:t>
      </w:r>
      <w:r w:rsidRPr="0065182F">
        <w:rPr>
          <w:lang w:val="en-US"/>
        </w:rPr>
        <w:t xml:space="preserve"> </w:t>
      </w:r>
      <w:r>
        <w:t>и</w:t>
      </w:r>
      <w:r w:rsidRPr="0065182F">
        <w:rPr>
          <w:lang w:val="en-US"/>
        </w:rPr>
        <w:t xml:space="preserve"> </w:t>
      </w:r>
      <w:r>
        <w:t>прикладной</w:t>
      </w:r>
      <w:r w:rsidRPr="0065182F">
        <w:rPr>
          <w:lang w:val="en-US"/>
        </w:rPr>
        <w:t xml:space="preserve"> </w:t>
      </w:r>
      <w:r>
        <w:t>химии</w:t>
      </w:r>
      <w:r w:rsidRPr="0065182F">
        <w:rPr>
          <w:lang w:val="en-US"/>
        </w:rPr>
        <w:t>.</w:t>
      </w:r>
    </w:p>
    <w:p w:rsidR="0065182F" w:rsidRPr="0065182F" w:rsidRDefault="0065182F">
      <w:pPr>
        <w:pStyle w:val="ConsPlusNormal"/>
        <w:widowControl/>
        <w:ind w:firstLine="540"/>
        <w:jc w:val="both"/>
        <w:rPr>
          <w:lang w:val="en-US"/>
        </w:rPr>
      </w:pPr>
    </w:p>
    <w:p w:rsidR="0065182F" w:rsidRPr="0065182F" w:rsidRDefault="0065182F">
      <w:pPr>
        <w:pStyle w:val="ConsPlusNormal"/>
        <w:widowControl/>
        <w:ind w:firstLine="540"/>
        <w:jc w:val="both"/>
        <w:rPr>
          <w:lang w:val="en-US"/>
        </w:rPr>
      </w:pPr>
    </w:p>
    <w:p w:rsidR="0065182F" w:rsidRPr="0065182F" w:rsidRDefault="0065182F">
      <w:pPr>
        <w:pStyle w:val="ConsPlusNormal"/>
        <w:widowControl/>
        <w:ind w:firstLine="540"/>
        <w:jc w:val="both"/>
        <w:rPr>
          <w:lang w:val="en-US"/>
        </w:rPr>
      </w:pPr>
    </w:p>
    <w:p w:rsidR="0065182F" w:rsidRPr="0065182F" w:rsidRDefault="0065182F">
      <w:pPr>
        <w:pStyle w:val="ConsPlusNormal"/>
        <w:widowControl/>
        <w:ind w:firstLine="540"/>
        <w:jc w:val="both"/>
        <w:rPr>
          <w:lang w:val="en-US"/>
        </w:rPr>
      </w:pPr>
    </w:p>
    <w:p w:rsidR="0065182F" w:rsidRPr="0065182F" w:rsidRDefault="0065182F">
      <w:pPr>
        <w:pStyle w:val="ConsPlusNormal"/>
        <w:widowControl/>
        <w:ind w:firstLine="540"/>
        <w:jc w:val="both"/>
        <w:rPr>
          <w:lang w:val="en-US"/>
        </w:rPr>
      </w:pPr>
    </w:p>
    <w:p w:rsidR="0065182F" w:rsidRPr="0065182F" w:rsidRDefault="0065182F">
      <w:pPr>
        <w:pStyle w:val="ConsPlusNonformat"/>
        <w:widowControl/>
        <w:pBdr>
          <w:top w:val="single" w:sz="6" w:space="0" w:color="auto"/>
        </w:pBdr>
        <w:rPr>
          <w:sz w:val="2"/>
          <w:szCs w:val="2"/>
          <w:lang w:val="en-US"/>
        </w:rPr>
      </w:pPr>
    </w:p>
    <w:p w:rsidR="0065182F" w:rsidRDefault="0065182F">
      <w:pPr>
        <w:pStyle w:val="ConsPlusNormal"/>
        <w:widowControl/>
        <w:ind w:firstLine="540"/>
        <w:jc w:val="both"/>
      </w:pPr>
      <w:r>
        <w:t>Примечание</w:t>
      </w:r>
    </w:p>
    <w:p w:rsidR="0065182F" w:rsidRDefault="0065182F">
      <w:pPr>
        <w:pStyle w:val="ConsPlusNormal"/>
        <w:widowControl/>
        <w:ind w:firstLine="540"/>
        <w:jc w:val="both"/>
      </w:pPr>
      <w:r>
        <w:t>Приложение 2 на регистрацию в Минюст РФ не представлялось.</w:t>
      </w:r>
    </w:p>
    <w:p w:rsidR="0065182F" w:rsidRDefault="0065182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5182F" w:rsidRDefault="0065182F">
      <w:pPr>
        <w:pStyle w:val="ConsPlusNormal"/>
        <w:widowControl/>
        <w:ind w:firstLine="0"/>
        <w:jc w:val="right"/>
        <w:outlineLvl w:val="1"/>
      </w:pPr>
      <w:r>
        <w:t>Приложение 2</w:t>
      </w:r>
    </w:p>
    <w:p w:rsidR="0065182F" w:rsidRDefault="0065182F">
      <w:pPr>
        <w:pStyle w:val="ConsPlusNormal"/>
        <w:widowControl/>
        <w:ind w:firstLine="0"/>
        <w:jc w:val="right"/>
      </w:pPr>
    </w:p>
    <w:p w:rsidR="0065182F" w:rsidRDefault="0065182F">
      <w:pPr>
        <w:pStyle w:val="ConsPlusNormal"/>
        <w:widowControl/>
        <w:ind w:firstLine="0"/>
        <w:jc w:val="right"/>
      </w:pPr>
      <w:r>
        <w:t>(справочное)</w:t>
      </w:r>
    </w:p>
    <w:p w:rsidR="0065182F" w:rsidRDefault="0065182F">
      <w:pPr>
        <w:pStyle w:val="ConsPlusNormal"/>
        <w:widowControl/>
        <w:ind w:firstLine="540"/>
        <w:jc w:val="both"/>
      </w:pPr>
    </w:p>
    <w:p w:rsidR="0065182F" w:rsidRDefault="0065182F">
      <w:pPr>
        <w:pStyle w:val="ConsPlusNormal"/>
        <w:widowControl/>
        <w:ind w:firstLine="0"/>
        <w:jc w:val="center"/>
        <w:outlineLvl w:val="2"/>
      </w:pPr>
      <w:r>
        <w:t>1. Гигиенические нормативы соединений и продуктов,</w:t>
      </w:r>
    </w:p>
    <w:p w:rsidR="0065182F" w:rsidRDefault="0065182F">
      <w:pPr>
        <w:pStyle w:val="ConsPlusNormal"/>
        <w:widowControl/>
        <w:ind w:firstLine="0"/>
        <w:jc w:val="center"/>
      </w:pPr>
      <w:r>
        <w:t>включенных в настоящие санитарные правила &lt;1&gt;</w:t>
      </w:r>
    </w:p>
    <w:p w:rsidR="0065182F" w:rsidRDefault="0065182F">
      <w:pPr>
        <w:pStyle w:val="ConsPlusNormal"/>
        <w:widowControl/>
        <w:ind w:firstLine="540"/>
        <w:jc w:val="both"/>
      </w:pP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┌───┬─────────────────────┬─────────────┬─────────────────────────────────────────────────┐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N │    Наименование     │    Номер    │            Среда регламентирования 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│&lt;2&gt;│   канцерогенного    │     CAS     ├───────────┬───────────┬───────────┬─────────────┤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│п/п│     фактора &lt;3&gt;     │             │  ВРЗ &lt;4&gt;  │  АВ &lt;4&gt;   │ Вода &lt;4&gt;  │  Продукты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                     │             │   ПДК,    │    ПДК    │   ПДК,    │ питания &lt;5&gt;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                     │             │   мг/м3   │   мг/м3   │   мг/л    │     ДУ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1 │          2          │      3      │     4     │     5     │     6     │     7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1 │Адриамицин (8S-цис)- │ 23214-92-8  │           │           │отсутствие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│10-[(3-Амино-2,3,6-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│тридезокси-альфа-L-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│ликсогексо-пиранозил)│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│окси]-7,8,9,10-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│тетрагидро-6,8,11-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│тригидрокси-8-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│(гидроксиацетил)-1-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│метокси-5,12-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│нафтацендион (в виде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│гидрохлорида)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4 │Акриламид (акриловой │   79-06-1   │ 0,2/0,05  │0,1 (ОБУВ) │  0,0001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│кислоты амид, пропан-│             │    &lt;6&gt;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│1,2,3-триол,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│2-пропенамид)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5 │Акрилонитрил         │  107-13-1   │  1,5/0,5  │-/0,03 &lt;6&gt; │    2,0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│(акриловой кислоты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│нитрил,     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│2-пропеннитрил)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│Пыль углеродных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│волокнистых 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│материалов на основе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│полиакрило-нитрильных│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│волокон (по 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│акрилонитрилу)       │             │           │0,03 (ОБУВ)│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9 │Асбесты              │  1332-21-4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│- асбесты природные, │             │  2,0/0,5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│(хризотил,  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│антофиллит, 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│актинолит, тремолит,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│магнезиарфведсонит) и│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│синтетические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│асбесты, а также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│смешанные   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│асбестопородные пыли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│при содержании в них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│асбеста более 20%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│- асбестопородные    │             │  2,0/1,0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│пыли при содержании в│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│них асбеста от 10 до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│20%         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│- асбестопородные    │             │  4,0/2,0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│пыли при содержании в│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│них асбеста менее 10%│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│- асбестоцемент      │             │  6,0/4,0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│неокрашенный и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│цветной при 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│содержании в нем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│диоксида марганца не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│более 5%    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│оксида хрома не более│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│7%, оксида железа не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│более 10%   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│- асбестобакелит,    │             │   -/4,0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│асбесторезина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│Пыль                 │             │           │  -/0,06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│асбестосодержащая (с │             │           │  волокон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│содержанием          │             │           │   в мл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│хризотиласбеста до   │             │           │  воздуха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│10%)                 │             │           │0,08 (ОБУВ)│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│Пыль        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│асбестосодержащая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│(с содержанием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│асбеста от 20%)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│10 │Афлатоксины          │  1402-68-2  │           │           │           │   СанПиН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│Афлатоксин B1        │             │           │           │           │2.3.2.1078-01│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│12 │Бенз(а)пирен         │   50-32-8   │ -/0,00015 │ 0,1 мкг/  │  0,00001  │   СанПиН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│(3,4-бензпирен)      │             │           │  100 м3   │           │2.3.2.1078-01│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│14 │Бензол               │   71-43-2   │ 15,0/5,0  │  0,3/0,1  │   0,001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│15 │Бериллий и его       │  7440-41-7  │  0,003/   │ -/0,00001 │  0,0002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│соединения           │             │   0,001   │           │    &lt;8&gt;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│(в пересчете на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│бериллий)   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│18 │1,3-Бутадиен (бута-  │  106-99-0   │   100,0   │  3,0/1,0  │   0,05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│1,3-диен, дивинил,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│бутадиен-1,3)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│20 │Винилфторид          │   75-02-5   │           │   0,15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│(фторэтилен,         │             │           │  (ОБУВ)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│фторэтен)   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│21 │Винилхлорид (винил   │   75-01-4   │  5,0/1,0  │  -/0,01   │  0,0005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│хлористый,  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│хлорэтилен, хлорэтен)│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│23 │Дибенз(a, h)антрацен │   53-70-3   │           │   -/5,0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│(1,2,5,6-            │             │           │   нг/м3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│Дибензантрацен)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│24 │1,1-Диметилгидразин  │   57-14-7   │           │           │  0,00006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                     │             │           │           │  (ОБУВ)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│27 │Циметилсульфат       │   77-78-1   │    0,1    │   0,005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│(0,0-диметилсульфат) │             │           │  (ОБУВ)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│29 │Древесная пыль       │     -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│твердых пород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│деревьев (дуб, бук,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│береза, ясень и др.)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│Пыль древесная       │             │   -/6,0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│(с примесью диоксида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│кремния менее 2%)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│Пыль древесная       │             │           │    0,5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                     │             │           │  (ОБУВ)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│30 │Иприт азотистый      │   51-75-2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│(N,N'-бис[2-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│хлорэтил]-N-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│метиламин)  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│31 │Иприт сернистый      │  505-60-2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│(бис[2-     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│хлорэтил]сульфид)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│Иприт                │             │  0,0002   │ 0,000002  │  0,0002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                     │             │           │  (ОБУВ)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│32 │Кадмий и его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│соединения  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│Кадмий и его         │             │ 0,05/0,01 │           │   0,001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│неорганические       │             │           │           │    &lt;7&gt;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│соединения  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│Кадмий ртуть теллур  │ 29870-72-2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│(твердый раствор)    │             │    1,0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│(контроль паров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│ртути)      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│Кадмия октадеканоат  │  2223-93-0  │    0,1    │  0,0003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                     │             │           │  (ОБУВ)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│Диметилкадмий        │  506-28-1   │  0,005/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                     │             │   0,001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│Люминофор КТБ (по Cd)│             │    0,1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│Люминофор Р-540у     │             │    0,1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│(по Cd)     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│Люминофор В-3-Ж      │             │    0,1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│(по Cd)     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│Кадмий дихлорид      │ 10108-64-2  │           │ -/0,0003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│(в пересчете на Cd)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│Кадмий дииодид (в    │  7790-80-9  │           │ -/0,0003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│пересчете на Cd)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│Кадмий динитрат (в   │ 10022-68-1  │           │ -/0,0003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│пересчете на Cd)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│Кадмий диоксид (в    │  1306-19-0  │           │ -/0,0003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│пересчете на Cd)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│Кадмий сульфат       │  7790-84-3  │           │ -/0,0003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│(в пересчете на Cd)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│Кадмий               │             │           │           │   0,001   │    СанПиН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                     │             │           │           │           │2.3.2.1078-01│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│Свинцово-кадмиевый   │             │   0,05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│припой (состав: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│кадмий - 18%, свинец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│- 32%, олово - 50%)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│/по свинцу/ 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│Катализатор кадмий-  │             │           │  0,0003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│кальций-фосфатный    │             │           │  (ОБУВ)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│/по кадмию/ 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│33 │Каменноугольные и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│нефтяные смолы, пеки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 их возгоны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│Возгоны     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│каменноугольных смол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 пеков при среднем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│содержании в них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│бенз(а)пирена: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│- менее 0,075%       │             │   -/0,2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│- 0,075 - 0,150%     │             │   -/0,1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│- от 0,15 до 0,30%   │             │  -/0,05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│Возгоны              │             │           │  0,0007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│каменноугольного пека│             │           │  (ОБУВ)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 содержанием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│бенз(а)пирена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│от 0,10 до 0,15%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│Смола легкая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│высокоскоростного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│пиролиза бурых углей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│- по органическому   │             │           │   0,2/-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│углероду    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│- по фенолам         │             │           │  0,004/-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│Фенольная фракция    │             │           │  0,008/-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│легкой смолы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│высокоскоростного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│пиролиза бурых углей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│35 │Комбинированная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│химиотерапия с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│использованием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│винкристина,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│прокарбазина,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│преднизолона, а также│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│эмбихина и других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│алкилирующих агентов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│Преднизолон,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│(11бета)11,17,21-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│Тригидроксипрегна-   │   50-24-8   │   0,01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│1,4-диен-3,20-дион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│Эмбихин, 2-Хлор-N-(2-│   55-86-7   │  ++ &lt;8&gt;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│хлорэтил)-N-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│метилэтанамина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│гидрохлорид 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│36 │Кремния диоксид      │ 14808-60-7,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│кристаллический в    │ 14464-46-1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│форме кварца и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│кристобалита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│Кремний диоксид      │             │  3,0/1,0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│кристаллический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│(кварц, кристобалит,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│тридимит) при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│содержании в пыли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│более 70% (кварцит,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│динас и др.)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│Кремний диоксид      │             │  6,0/2,0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│кристаллический при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│содержании в пыли от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│10 до 70% (гранит,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│шамот, слюда-сырец,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│углеродная пыль и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│др.)        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│Кремний диоксид      │             │   -/4,0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│кристаллический при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│содержании в пыли от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│2 до 10% (горючие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│кукерситные сланцы,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│медносульфидные руды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 др.)      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│Дуниты и             │             │   -/4,0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│изготавливаемые из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│них магнезиально-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│силикатные  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│(форстеритовые)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│огнеупоры   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│Пыль неорганическая,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│содержащая двуокись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│кремния, %: 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│- более 70 (динас и  │             │           │ 0,15/0,05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│др.);       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│- 70 - 20 (шамот,    │             │           │  0,3/0,1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│цемент, пыль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│цементного  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│производства - глина,│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│глинистый сланец,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│доменный шлак, песок,│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│клинкер, зола,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│кремнезем и др.);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│- менее 20 (доломит, │             │           │ 0,5/0,15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│пыль цементного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│производства -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│известняк, мел,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│огарки, сырьевая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│смесь, пыль 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│вращающихся печей,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│боксит и др.)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│46 │Милеран              │   55-98-1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│Бутан-1,4-диола      │             │           │  выброс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│диметансульфонат     │             │           │ запрещен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│47 │Минеральные масла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│(нефтяные и 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│сланцевые)  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│неочищенные и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│неполностью очищенные│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│Масла минеральные    │             │    5,0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│нефтяные    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│Масло минеральное    │             │           │   0,05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│нефтяное веретенное, │             │           │  (ОБУВ)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│машинное, цилиндровое│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 др.       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│48 │Мышьяк и его         │  7440-38-2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│неорганические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│соединения  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│Мышьяк,     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│неорганические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│соединения: 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│- мышьяк до 40%      │             │ 0,04/0,01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│- мышьяк более 40%   │             │ 0,04/0,01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│Мышьяк,              │             │           │ -/0,0003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│неорганические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│соединения (в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│пересчете на мышьяк)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│Мышьяк               │             │           │           │   0,01    │    СанПиН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                     │             │           │           │           │2.3.2.1078-01│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│49 │1-Нафтиламин         │  134-32-7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│технический,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│содержащий более 0,1%│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│2-нафтиламина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│1-Аминонафталин      │             │           │   0,003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                     │             │           │  (ОБУВ)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│51 │Никель и его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│соединения  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│Никель тетракарбонил │ 13463-39-3  │   0,003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│Никель хром          │             │   0,005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│гексагидрофосфат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│гидрат (по никелю)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│Никель, никель       │             │   0,05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│оксиды, сульфиды и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│смеси соединений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│никеля (файнштейн,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│никелевый концентрат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│и агломерат,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│оборотная пыль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│очистных устройств)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│(по никелю) 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│Никеля соли в виде   │             │   0,005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│гидроаэрозоля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│(по никелю) 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│Гептаникель          │ 12503-53-6  │ 0,15/0,05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│гексасульфид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│Феррит никельмедный  │             │    2,0    │  -/0,004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│Феррит никельцинковый│             │    2,0    │  -/0,003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│диалюминий триоксид в│ 12609-69-7  │   -/4,0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│смеси со сплавом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│никеля до 15%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│Никель оксид (в      │  1313-99-1  │           │  -/0,001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│пересчете на никель)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│Кальций никель       │             │   0,005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│хромфосфат (по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│никелю)     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│Никель растворимые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│соли (в пересчете на │             │           │  0,002/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│никель)              │             │           │  0,0002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│Никель(II)сульфат (в │  7786-81-4  │           │  0,002/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│пересчете на никель) │             │           │   0,001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│Никель               │  7440-02-0  │           │  -/0,001  │   0,02    │    СанПиН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                     │             │           │           │           │2.3.2.1078-01│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│52 │N-нитрозодиметиламин │   62-75-9   │           │   -/50    │           │    СанПиН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                     │             │           │  мкг/м3   │           │2.3.2.1078-01│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│53 │N-нитрозодиэтиламин  │   55-18-5   │           │           │           │    СанПиН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                     │             │           │           │           │2.3.2.1078-01│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│56 │Полихлорированные    │  1336-36-3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│бифенилы (дифенилы   │             │           │           │           │    СанПиН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│хлорированные)       │             │    1,0    │           │   0,001   │2.3.2.1078-01│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│58 │Пропилена оксид      │   75-56-9   │    1,0    │  0,08/-   │   0,01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│(метилоксиран,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│1,2-эпоксипропан)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│60 │Тальк, содержащий    │      -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│асбестоподобные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│волокна     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│Талькопородные пыли  │             │   -/4,0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│(природные смеси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│талька с тремолитом,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│актинолитом 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│антофиллитом и др.),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│содержащие до 10%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│свободного диоксида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│кремния     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│61 │Тамоксифен  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│(Z)-2-[4-1,2-Дифенил-│ 10540-29-1  │   0,001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│1-бутенил) фенокси]-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│N, N-диметилэтанамин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│(тамоксифен 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│основание)  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│(Z)-2-[4-(1,2-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│Дифенил-1-бутенил)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│фенокси]-N, 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│N-диметилэтанамин-2-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│гидрокси-1,2,3-пропан│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│Трикарбоксилат (1:1) │ 54965-24-1  │   0,001   │  выброс   │отсутствие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│(тамоксифен цитрат)  │             │           │ запрещен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│63 │2,3,7,8-тетрахлор-   │  1746-01-6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│дибензо-пара-диоксин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│Диоксины (в пересчете│             │           │   -/0,5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│на 2,3,7,8-тетрахлор-│             │           │  пкг/м3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│дибензо-1,4-диоксин) │             │           │другие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                     │             │           │диоксины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                     │             │           │и дибен-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                     │             │           │зофураны в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                     │             │           │единицах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                     │             │           │М-ТЭФ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│64 │Тетрахлорэтилен      │  127-18-4   │   10,0    │ 0,5/0,06  │   0,005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│(перхлорэтилен,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│1,1,2,2-тетрахлор-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│этилен)     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│66 │орто-Толуидин        │   95-53-4   │  1,0/0,5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│(о-Толуидин, 1-Амино-│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│2-метилбензол)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│67 │Толуолы альфа-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│хлорированные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│Бензилхлорид         │  100-44-7   │    0,5    │   0,05    │   0,01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│(хлорметилбензол)    │             │           │  (ОБУВ)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│Бензалхлорид         │   98-87-3   │    0,5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│(дихлорбензол)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│Бензотрихлорид       │   98-07-7   │  0,6/0,2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│(трихлорметилбензол)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│Бензоилхлорид        │   98-88-4   │    5,0    │   0,04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                     │             │           │  (ОБУВ)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│70 │1,2,3-Трихлорпропан  │   96-18-4   │    2,0    │  -/0,05   │   0,07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│71 │Трихлорэтилен (1,1,2-│   79-01-6   │ 30,0/10,0 │  4,0/1,0  │   0,06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│Трихлорэтилен,       │             │           │           │  (ОБУВ)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│этилентрихлорид,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│бензинол,   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│трихлорэтен)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│72 │Фенацетин (фенедин,  │   62-44-2   │    0,5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│[N-(4-этоксифенил)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│ацетамид, п-ацетамин-│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│офенетол)   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│74 │Формальдегид         │   50-00-0   │    0,5    │0,035/0,003│   0,05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│Фенолформальдегидные │             │   0,05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│смолы (летучие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│продукты, контроль по│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│формальдегиду)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│Пыль                 │             │   0,05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│фенолформальдегидного│             │  (ОБУВ)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│пресс-порошка марки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│03-010-02   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│Пыль                 │             │   0,05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│фенолформальдегидной │             │  (ОБУВ)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│смолы новолачного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│типа марки СФ-010,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│СФ-011, Э2-330-02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│Пыль                 │             │   0,04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│фенолформальдегидной │             │  (ОБУВ)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│смолы резольного типа│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│76 │Хлорамфеникол        │   56-75-7   │    1,0    │   0,01    │           │    СанПиН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│(левомицетин; [R-(R*,│             │           │  (ОБУВ)   │           │2.3.2.1078-01│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│R*)]-2,2-Дихлор-N-[2-│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│гидрокси-1- 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│(гидроксиметил)-2-(4-│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│нитрофенил)этил]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│ацетамид    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│79 │Хлорметилметиловый   │  107-30-2   │    0,5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│эфир        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│(Хлорметоксиметан)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│(по хлору)  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│83 │Хрома шестивалентного│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│соединения  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│Хром (VI) триоксид   │  1333-82-0  │   0,01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│Хромовой кислоты соли│             │ 0,03/0,01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│(в пересчете на хром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│(VI))       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│Дихромовая кислота,  │             │   0,01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│соли (в пересчете на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│хром (VI))  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│Алюминий кальций-0,8-│             │   0,01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│хром-5,6-   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│диводородфосфат-1,6-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│водородхромат гидрат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│Барий димедь дихром  │             │ 0,03/0,01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│нонаоксид   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│Катализатор          │             │           │   0,0015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│цинкхромовый синтеза │             │           │   (ОБУВ)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│метанола (по хрому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│(VI))       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│Бис (трифенилсилил)  │             │ 0,03/0,01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│хромат (VI) 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│(силилхромат) (в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│пересчете на хром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│(VI))       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│Хром (в пересчете на │             │           │ -/0,0015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│хрома (VI) оксид)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│Хром (VI)            │             │           │           │   0,05    │    СанПиН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                     │             │           │           │           │2.3.2.1078-01│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│86 │Цисплатин (SP-       │ 15663-27-1  │           │           │отсутствие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│Диамидодихлорплатина)│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│87 │Эпихлоргидрин        │  106-89-8   │  2,0/1,0  │   0,04/   │  0,0001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│(хлорметил) оксиран  │             │           │   0,004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│Эпоксидные смолы     │             │ 0,1 - 1,0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│(летучие продукты)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│(контроль по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│эпихлоргидрину, в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│зависимости от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│применяемых марок)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│Эпоксидный клей      │             │    0,5    │   0,01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│УП-5-240 (летучие    │             │           │  (ОБУВ)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│продукты) (контроль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│по эпихлоргидрину)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│Краска порошковая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│эпоксидная  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│92 │Этилена оксид        │   75-21-8   │  3,0/1,0  │ 0,3/0,03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│Эпоксиэтан  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│(этиленоксид,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│оксиран, окись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│этилена)             │             │           │           │        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│93 │Этиленбромид         │  106-93-4   │           │           │  0,00005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│(1,2-Дибромэтан)     │             │           │           │  (ОБУВ)   │             │</w:t>
      </w:r>
    </w:p>
    <w:p w:rsidR="0065182F" w:rsidRDefault="0065182F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└───┴─────────────────────┴─────────────┴───────────┴───────────┴───────────┴─────────────┘</w:t>
      </w:r>
    </w:p>
    <w:p w:rsidR="0065182F" w:rsidRDefault="0065182F">
      <w:pPr>
        <w:pStyle w:val="ConsPlusNormal"/>
        <w:widowControl/>
        <w:ind w:firstLine="540"/>
        <w:jc w:val="both"/>
      </w:pPr>
    </w:p>
    <w:p w:rsidR="0065182F" w:rsidRDefault="0065182F">
      <w:pPr>
        <w:pStyle w:val="ConsPlusNormal"/>
        <w:widowControl/>
        <w:ind w:firstLine="0"/>
        <w:jc w:val="center"/>
        <w:outlineLvl w:val="2"/>
      </w:pPr>
      <w:r>
        <w:t>2. Гигиенические нормативы для воздуха жилых</w:t>
      </w:r>
    </w:p>
    <w:p w:rsidR="0065182F" w:rsidRDefault="0065182F">
      <w:pPr>
        <w:pStyle w:val="ConsPlusNormal"/>
        <w:widowControl/>
        <w:ind w:firstLine="0"/>
        <w:jc w:val="center"/>
      </w:pPr>
      <w:r>
        <w:t>и непроизводственных помещений</w:t>
      </w:r>
    </w:p>
    <w:p w:rsidR="0065182F" w:rsidRDefault="0065182F">
      <w:pPr>
        <w:pStyle w:val="ConsPlusNormal"/>
        <w:widowControl/>
        <w:ind w:firstLine="540"/>
        <w:jc w:val="both"/>
      </w:pPr>
    </w:p>
    <w:p w:rsidR="0065182F" w:rsidRDefault="0065182F">
      <w:pPr>
        <w:pStyle w:val="ConsPlusNormal"/>
        <w:widowControl/>
        <w:ind w:firstLine="540"/>
        <w:jc w:val="both"/>
      </w:pPr>
      <w:r>
        <w:t>2.1.1.74. Формальдегид - 0,01 мг/м3</w:t>
      </w:r>
    </w:p>
    <w:p w:rsidR="0065182F" w:rsidRDefault="0065182F">
      <w:pPr>
        <w:pStyle w:val="ConsPlusNormal"/>
        <w:widowControl/>
        <w:ind w:firstLine="540"/>
        <w:jc w:val="both"/>
      </w:pPr>
      <w:r>
        <w:t xml:space="preserve">2.2.7. При проектировании новых зданий - среднегодовая эквивалентная равновесная объемная активность (СЭРОА) изотопов радона и торона в воздухе помещений не должна превышать 100 Бк/м3. В эксплуатируемых зданиях СЭРОА не должна превышать 200 Бк/м3. При </w:t>
      </w:r>
      <w:r>
        <w:lastRenderedPageBreak/>
        <w:t>невозможности снижения СЭРОА до значения менее 400 Бк/м3 ставится вопрос о переселении жильцов, перепрофилировании или сносе здания.</w:t>
      </w:r>
    </w:p>
    <w:p w:rsidR="0065182F" w:rsidRDefault="0065182F">
      <w:pPr>
        <w:pStyle w:val="ConsPlusNonformat"/>
        <w:widowControl/>
        <w:ind w:firstLine="540"/>
        <w:jc w:val="both"/>
      </w:pPr>
      <w:r>
        <w:t>--------------------------------</w:t>
      </w:r>
    </w:p>
    <w:p w:rsidR="0065182F" w:rsidRDefault="0065182F">
      <w:pPr>
        <w:pStyle w:val="ConsPlusNormal"/>
        <w:widowControl/>
        <w:ind w:firstLine="540"/>
        <w:jc w:val="both"/>
      </w:pPr>
      <w:r>
        <w:t>Примечания.</w:t>
      </w:r>
    </w:p>
    <w:p w:rsidR="0065182F" w:rsidRDefault="0065182F">
      <w:pPr>
        <w:pStyle w:val="ConsPlusNormal"/>
        <w:widowControl/>
        <w:ind w:firstLine="540"/>
        <w:jc w:val="both"/>
      </w:pPr>
      <w:r>
        <w:t>&lt;1&gt; В таблице данного приложения приведены гигиенические нормативы, включенные в ГН 2.2.5.1313-03, ГН 2.2.5.1827-03, ГН 2.2.5.1314-03, ГН 2.1.6.1338-03, ГН 2.1.6.1339-03, ГН 2.1.6.1372-03, ГН 2.1.5.1315-03, ГН 2.1.5.1316-03, ГН 2.2.5.2100-06, ГН 2.1.5.2280-07 и СП 2.6.1.758-99 (НРБ-99). Для ряда веществ, включенных в санитарные правила, гигиенические нормативы их содержания в различных средах не установлены.</w:t>
      </w:r>
    </w:p>
    <w:p w:rsidR="0065182F" w:rsidRDefault="0065182F">
      <w:pPr>
        <w:pStyle w:val="ConsPlusNormal"/>
        <w:widowControl/>
        <w:ind w:firstLine="540"/>
        <w:jc w:val="both"/>
      </w:pPr>
      <w:r>
        <w:t>&lt;2&gt; Нумерация канцерогенных факторов дана в соответствии с санитарными правилами. Синонимы наименований канцерогенных факторов, отличающиеся от терминов, приведенных в санитарных правилах, заимствованы из гигиенических нормативных документов, перечисленных в п. 1 примечаний.</w:t>
      </w:r>
    </w:p>
    <w:p w:rsidR="0065182F" w:rsidRDefault="0065182F">
      <w:pPr>
        <w:pStyle w:val="ConsPlusNormal"/>
        <w:widowControl/>
        <w:ind w:firstLine="540"/>
        <w:jc w:val="both"/>
      </w:pPr>
      <w:r>
        <w:t>&lt;3&gt; Названия индивидуальных веществ приведены, где это было возможно, в соответствие с правилами IUPAC и обеспечены регистрационными номерами CAS для облегчения идентификации веществ. Синонимы приведены в соответствии с нормативными документами (см. сноску 1).</w:t>
      </w:r>
    </w:p>
    <w:p w:rsidR="0065182F" w:rsidRDefault="0065182F">
      <w:pPr>
        <w:pStyle w:val="ConsPlusNormal"/>
        <w:widowControl/>
        <w:ind w:firstLine="540"/>
        <w:jc w:val="both"/>
      </w:pPr>
      <w:r>
        <w:t>&lt;4&gt; ВРЗ - воздух рабочей зоны; АВ - атмосферный воздух населенных мест; вода - вода водных объектов хозяйственно-питьевого и культурно-бытового водопользования.</w:t>
      </w:r>
    </w:p>
    <w:p w:rsidR="0065182F" w:rsidRDefault="0065182F">
      <w:pPr>
        <w:pStyle w:val="ConsPlusNormal"/>
        <w:widowControl/>
        <w:ind w:firstLine="540"/>
        <w:jc w:val="both"/>
      </w:pPr>
      <w:r>
        <w:t>&lt;5&gt; В СанПиН 2.3.2.1078-01 "Гигиенические требования безопасности и пищевой ценности пищевых продуктов" приведены гигиенические нормативы содержания данного канцерогена в различных видах продовольственного сырья и пищевых продуктов.</w:t>
      </w:r>
    </w:p>
    <w:p w:rsidR="0065182F" w:rsidRDefault="0065182F">
      <w:pPr>
        <w:pStyle w:val="ConsPlusNormal"/>
        <w:widowControl/>
        <w:ind w:firstLine="540"/>
        <w:jc w:val="both"/>
      </w:pPr>
      <w:r>
        <w:t>&lt;6&gt; Для воздуха рабочей зоны в числителе - максимальная разовая ПДК, в знаменателе - среднесменная ПДК; для атмосферного воздуха населенных мест, соответственно, максимальная разовая и среднесуточная ПДК.</w:t>
      </w:r>
    </w:p>
    <w:p w:rsidR="0065182F" w:rsidRDefault="0065182F">
      <w:pPr>
        <w:pStyle w:val="ConsPlusNormal"/>
        <w:widowControl/>
        <w:ind w:firstLine="540"/>
        <w:jc w:val="both"/>
      </w:pPr>
      <w:r>
        <w:t>&lt;7&gt; Норматив для неорганических соединений, в том числе переходных элементов, с учетом валового содержания всех форм.</w:t>
      </w:r>
    </w:p>
    <w:p w:rsidR="0065182F" w:rsidRDefault="0065182F">
      <w:pPr>
        <w:pStyle w:val="ConsPlusNormal"/>
        <w:widowControl/>
        <w:ind w:firstLine="540"/>
        <w:jc w:val="both"/>
      </w:pPr>
      <w:r>
        <w:t>&lt;8&gt; ++ - вещества, при работе с которыми должен быть исключен контакт с органами дыхания и кожей при обязательном контроле воздуха рабочей зоны утвержденным методом на уровне чувствительности не менее 0,001 мг/м3. Для таких веществ значения ПДК в ГН 2.2.5.1313-03 и в соответствующих дополнениях не приводятся, а указывается только класс опасности и агрегатное состояние в воздухе.</w:t>
      </w:r>
    </w:p>
    <w:p w:rsidR="0065182F" w:rsidRDefault="0065182F">
      <w:pPr>
        <w:pStyle w:val="ConsPlusNormal"/>
        <w:widowControl/>
        <w:ind w:firstLine="540"/>
        <w:jc w:val="both"/>
      </w:pPr>
    </w:p>
    <w:p w:rsidR="0065182F" w:rsidRDefault="0065182F">
      <w:pPr>
        <w:pStyle w:val="ConsPlusNormal"/>
        <w:widowControl/>
        <w:ind w:firstLine="540"/>
        <w:jc w:val="both"/>
      </w:pPr>
    </w:p>
    <w:p w:rsidR="0065182F" w:rsidRDefault="0065182F">
      <w:pPr>
        <w:pStyle w:val="ConsPlusNormal"/>
        <w:widowControl/>
        <w:ind w:firstLine="540"/>
        <w:jc w:val="both"/>
      </w:pPr>
    </w:p>
    <w:p w:rsidR="0065182F" w:rsidRDefault="0065182F">
      <w:pPr>
        <w:pStyle w:val="ConsPlusNormal"/>
        <w:widowControl/>
        <w:ind w:firstLine="540"/>
        <w:jc w:val="both"/>
      </w:pPr>
    </w:p>
    <w:p w:rsidR="0065182F" w:rsidRDefault="0065182F">
      <w:pPr>
        <w:pStyle w:val="ConsPlusNormal"/>
        <w:widowControl/>
        <w:ind w:firstLine="540"/>
        <w:jc w:val="both"/>
      </w:pPr>
    </w:p>
    <w:p w:rsidR="0065182F" w:rsidRDefault="0065182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5182F" w:rsidRDefault="0065182F">
      <w:pPr>
        <w:pStyle w:val="ConsPlusNormal"/>
        <w:widowControl/>
        <w:ind w:firstLine="540"/>
        <w:jc w:val="both"/>
      </w:pPr>
      <w:r>
        <w:t>Примечание</w:t>
      </w:r>
    </w:p>
    <w:p w:rsidR="0065182F" w:rsidRDefault="0065182F">
      <w:pPr>
        <w:pStyle w:val="ConsPlusNormal"/>
        <w:widowControl/>
        <w:ind w:firstLine="540"/>
        <w:jc w:val="both"/>
      </w:pPr>
      <w:r>
        <w:t>Приложение 3 на регистрацию в Минюст РФ не представлялось.</w:t>
      </w:r>
    </w:p>
    <w:p w:rsidR="0065182F" w:rsidRDefault="0065182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5182F" w:rsidRDefault="0065182F">
      <w:pPr>
        <w:pStyle w:val="ConsPlusNormal"/>
        <w:widowControl/>
        <w:ind w:firstLine="0"/>
        <w:jc w:val="right"/>
        <w:outlineLvl w:val="1"/>
      </w:pPr>
      <w:r>
        <w:t>Приложение 3</w:t>
      </w:r>
    </w:p>
    <w:p w:rsidR="0065182F" w:rsidRDefault="0065182F">
      <w:pPr>
        <w:pStyle w:val="ConsPlusNormal"/>
        <w:widowControl/>
        <w:ind w:firstLine="0"/>
        <w:jc w:val="right"/>
      </w:pPr>
    </w:p>
    <w:p w:rsidR="0065182F" w:rsidRDefault="0065182F">
      <w:pPr>
        <w:pStyle w:val="ConsPlusNormal"/>
        <w:widowControl/>
        <w:ind w:firstLine="0"/>
        <w:jc w:val="right"/>
      </w:pPr>
      <w:r>
        <w:t>(справочное)</w:t>
      </w:r>
    </w:p>
    <w:p w:rsidR="0065182F" w:rsidRDefault="0065182F">
      <w:pPr>
        <w:pStyle w:val="ConsPlusNormal"/>
        <w:widowControl/>
        <w:ind w:firstLine="540"/>
        <w:jc w:val="both"/>
      </w:pPr>
    </w:p>
    <w:p w:rsidR="0065182F" w:rsidRDefault="0065182F">
      <w:pPr>
        <w:pStyle w:val="ConsPlusNormal"/>
        <w:widowControl/>
        <w:ind w:firstLine="0"/>
        <w:jc w:val="center"/>
      </w:pPr>
      <w:r>
        <w:t>СПИСОК</w:t>
      </w:r>
    </w:p>
    <w:p w:rsidR="0065182F" w:rsidRDefault="0065182F">
      <w:pPr>
        <w:pStyle w:val="ConsPlusNormal"/>
        <w:widowControl/>
        <w:ind w:firstLine="0"/>
        <w:jc w:val="center"/>
      </w:pPr>
      <w:r>
        <w:t>КАНЦЕРОГЕНОВ, ПРОИЗВОДСТВО КОТОРЫХ ЗАПРЕЩЕНО</w:t>
      </w:r>
    </w:p>
    <w:p w:rsidR="0065182F" w:rsidRDefault="0065182F">
      <w:pPr>
        <w:pStyle w:val="ConsPlusNormal"/>
        <w:widowControl/>
        <w:ind w:firstLine="0"/>
        <w:jc w:val="center"/>
      </w:pPr>
      <w:r>
        <w:t>ПОСТАНОВЛЕНИЯМИ ГЛАВНОГО ГОСУДАРСТВЕННОГО</w:t>
      </w:r>
    </w:p>
    <w:p w:rsidR="0065182F" w:rsidRDefault="0065182F">
      <w:pPr>
        <w:pStyle w:val="ConsPlusNormal"/>
        <w:widowControl/>
        <w:ind w:firstLine="0"/>
        <w:jc w:val="center"/>
      </w:pPr>
      <w:r>
        <w:t>САНИТАРНОГО ВРАЧА СССР</w:t>
      </w:r>
    </w:p>
    <w:p w:rsidR="0065182F" w:rsidRDefault="0065182F">
      <w:pPr>
        <w:pStyle w:val="ConsPlusNormal"/>
        <w:widowControl/>
        <w:ind w:firstLine="540"/>
        <w:jc w:val="both"/>
      </w:pPr>
    </w:p>
    <w:p w:rsidR="0065182F" w:rsidRDefault="0065182F">
      <w:pPr>
        <w:pStyle w:val="ConsPlusNormal"/>
        <w:widowControl/>
        <w:ind w:firstLine="540"/>
        <w:jc w:val="both"/>
      </w:pPr>
      <w:r>
        <w:t>1. Орто-Аминоазотолуол.</w:t>
      </w:r>
    </w:p>
    <w:p w:rsidR="0065182F" w:rsidRDefault="0065182F">
      <w:pPr>
        <w:pStyle w:val="ConsPlusNormal"/>
        <w:widowControl/>
        <w:ind w:firstLine="540"/>
        <w:jc w:val="both"/>
      </w:pPr>
      <w:r>
        <w:t>2. Бензидин.</w:t>
      </w:r>
    </w:p>
    <w:p w:rsidR="0065182F" w:rsidRDefault="0065182F">
      <w:pPr>
        <w:pStyle w:val="ConsPlusNormal"/>
        <w:widowControl/>
        <w:ind w:firstLine="540"/>
        <w:jc w:val="both"/>
      </w:pPr>
      <w:r>
        <w:t>3. 4-Диметиламиноазобензол.</w:t>
      </w:r>
    </w:p>
    <w:p w:rsidR="0065182F" w:rsidRDefault="0065182F">
      <w:pPr>
        <w:pStyle w:val="ConsPlusNormal"/>
        <w:widowControl/>
        <w:ind w:firstLine="540"/>
        <w:jc w:val="both"/>
      </w:pPr>
      <w:r>
        <w:t>4. 3,3-Дихлорбензидин.</w:t>
      </w:r>
    </w:p>
    <w:p w:rsidR="0065182F" w:rsidRDefault="0065182F">
      <w:pPr>
        <w:pStyle w:val="ConsPlusNormal"/>
        <w:widowControl/>
        <w:ind w:firstLine="540"/>
        <w:jc w:val="both"/>
      </w:pPr>
      <w:r>
        <w:t>5. Бета-Нафтиламин.</w:t>
      </w:r>
    </w:p>
    <w:p w:rsidR="0065182F" w:rsidRDefault="0065182F">
      <w:pPr>
        <w:pStyle w:val="ConsPlusNormal"/>
        <w:widowControl/>
        <w:ind w:firstLine="540"/>
        <w:jc w:val="both"/>
      </w:pPr>
      <w:r>
        <w:t>6. Орто-Толуидин гидрохлорид.</w:t>
      </w:r>
    </w:p>
    <w:p w:rsidR="0065182F" w:rsidRDefault="0065182F">
      <w:pPr>
        <w:pStyle w:val="ConsPlusNormal"/>
        <w:widowControl/>
        <w:ind w:firstLine="540"/>
        <w:jc w:val="both"/>
      </w:pPr>
    </w:p>
    <w:p w:rsidR="0065182F" w:rsidRDefault="0065182F">
      <w:pPr>
        <w:pStyle w:val="ConsPlusNormal"/>
        <w:widowControl/>
        <w:ind w:firstLine="0"/>
        <w:jc w:val="both"/>
      </w:pPr>
    </w:p>
    <w:p w:rsidR="0065182F" w:rsidRDefault="0065182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65182F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82F"/>
    <w:rsid w:val="0006453D"/>
    <w:rsid w:val="0065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12502</Words>
  <Characters>71267</Characters>
  <Application>Microsoft Office Word</Application>
  <DocSecurity>0</DocSecurity>
  <Lines>593</Lines>
  <Paragraphs>167</Paragraphs>
  <ScaleCrop>false</ScaleCrop>
  <Company/>
  <LinksUpToDate>false</LinksUpToDate>
  <CharactersWithSpaces>83602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аля</cp:lastModifiedBy>
  <cp:revision>2</cp:revision>
  <dcterms:created xsi:type="dcterms:W3CDTF">2015-09-26T06:13:00Z</dcterms:created>
  <dcterms:modified xsi:type="dcterms:W3CDTF">2015-09-26T06:13:00Z</dcterms:modified>
</cp:coreProperties>
</file>